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22C" w:rsidRDefault="001B022C" w:rsidP="00E810DB">
      <w:pPr>
        <w:spacing w:after="0" w:line="240" w:lineRule="auto"/>
        <w:ind w:firstLine="744"/>
        <w:jc w:val="center"/>
        <w:rPr>
          <w:rFonts w:ascii="Times New Roman" w:hAnsi="Times New Roman" w:cs="Times New Roman"/>
          <w:b/>
          <w:sz w:val="20"/>
          <w:szCs w:val="20"/>
        </w:rPr>
      </w:pPr>
    </w:p>
    <w:p w:rsidR="009820BD" w:rsidRPr="008D6806" w:rsidRDefault="00005FD7" w:rsidP="00E810DB">
      <w:pPr>
        <w:spacing w:after="0" w:line="240" w:lineRule="auto"/>
        <w:ind w:firstLine="744"/>
        <w:jc w:val="center"/>
        <w:rPr>
          <w:rFonts w:ascii="Times New Roman" w:hAnsi="Times New Roman" w:cs="Times New Roman"/>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-360358</wp:posOffset>
                </wp:positionV>
                <wp:extent cx="269563" cy="206137"/>
                <wp:effectExtent l="0" t="0" r="16510" b="22860"/>
                <wp:wrapNone/>
                <wp:docPr id="2" name="Прямоугольник 2"/>
                <wp:cNvGraphicFramePr/>
                <a:graphic xmlns:a="http://schemas.openxmlformats.org/drawingml/2006/main">
                  <a:graphicData uri="http://schemas.microsoft.com/office/word/2010/wordprocessingShape">
                    <wps:wsp>
                      <wps:cNvSpPr/>
                      <wps:spPr>
                        <a:xfrm>
                          <a:off x="0" y="0"/>
                          <a:ext cx="269563" cy="20613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DBD185" id="Прямоугольник 2" o:spid="_x0000_s1026" style="position:absolute;margin-left:0;margin-top:-28.35pt;width:21.25pt;height:16.2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" fillcolor="white [3212]" strokecolor="white [3212]" strokeweight="1pt">
                <w10:wrap anchorx="margin"/>
              </v:rect>
            </w:pict>
          </mc:Fallback>
        </mc:AlternateContent>
      </w:r>
      <w:r w:rsidR="009820BD" w:rsidRPr="008D6806">
        <w:rPr>
          <w:rFonts w:ascii="Times New Roman" w:hAnsi="Times New Roman" w:cs="Times New Roman"/>
          <w:b/>
          <w:sz w:val="20"/>
          <w:szCs w:val="20"/>
        </w:rPr>
        <w:t>Д</w:t>
      </w:r>
      <w:r w:rsidR="003247F9">
        <w:rPr>
          <w:rFonts w:ascii="Times New Roman" w:hAnsi="Times New Roman" w:cs="Times New Roman"/>
          <w:b/>
          <w:sz w:val="20"/>
          <w:szCs w:val="20"/>
        </w:rPr>
        <w:t xml:space="preserve">оговор об оказании услуг № </w:t>
      </w:r>
      <w:r w:rsidR="004F517B">
        <w:rPr>
          <w:rFonts w:ascii="Times New Roman" w:hAnsi="Times New Roman" w:cs="Times New Roman"/>
          <w:b/>
          <w:sz w:val="20"/>
          <w:szCs w:val="20"/>
        </w:rPr>
        <w:t xml:space="preserve"> 42-ОИ-</w:t>
      </w:r>
    </w:p>
    <w:p w:rsidR="00E810DB" w:rsidRDefault="00E810DB" w:rsidP="00E810DB">
      <w:pPr>
        <w:spacing w:after="0" w:line="240" w:lineRule="auto"/>
        <w:ind w:firstLine="744"/>
        <w:jc w:val="both"/>
        <w:rPr>
          <w:rFonts w:ascii="Times New Roman" w:hAnsi="Times New Roman" w:cs="Times New Roman"/>
          <w:sz w:val="20"/>
          <w:szCs w:val="20"/>
        </w:rPr>
      </w:pPr>
    </w:p>
    <w:p w:rsidR="009820BD" w:rsidRPr="008D6806" w:rsidRDefault="009820BD" w:rsidP="00E810DB">
      <w:pPr>
        <w:spacing w:after="0" w:line="240" w:lineRule="auto"/>
        <w:ind w:firstLine="744"/>
        <w:jc w:val="both"/>
        <w:rPr>
          <w:rFonts w:ascii="Times New Roman" w:hAnsi="Times New Roman" w:cs="Times New Roman"/>
          <w:b/>
          <w:sz w:val="20"/>
          <w:szCs w:val="20"/>
        </w:rPr>
      </w:pPr>
      <w:r w:rsidRPr="008D6806">
        <w:rPr>
          <w:rFonts w:ascii="Times New Roman" w:hAnsi="Times New Roman" w:cs="Times New Roman"/>
          <w:sz w:val="20"/>
          <w:szCs w:val="20"/>
        </w:rPr>
        <w:t>г. Краснодар</w:t>
      </w:r>
      <w:r w:rsidRPr="008D6806">
        <w:rPr>
          <w:rFonts w:ascii="Times New Roman" w:hAnsi="Times New Roman" w:cs="Times New Roman"/>
          <w:sz w:val="20"/>
          <w:szCs w:val="20"/>
        </w:rPr>
        <w:tab/>
      </w:r>
      <w:r w:rsidRPr="008D6806">
        <w:rPr>
          <w:rFonts w:ascii="Times New Roman" w:hAnsi="Times New Roman" w:cs="Times New Roman"/>
          <w:sz w:val="20"/>
          <w:szCs w:val="20"/>
        </w:rPr>
        <w:tab/>
      </w:r>
      <w:r w:rsidRPr="008D6806">
        <w:rPr>
          <w:rFonts w:ascii="Times New Roman" w:hAnsi="Times New Roman" w:cs="Times New Roman"/>
          <w:sz w:val="20"/>
          <w:szCs w:val="20"/>
        </w:rPr>
        <w:tab/>
      </w:r>
      <w:r w:rsidR="00E810DB">
        <w:rPr>
          <w:rFonts w:ascii="Times New Roman" w:hAnsi="Times New Roman" w:cs="Times New Roman"/>
          <w:sz w:val="20"/>
          <w:szCs w:val="20"/>
        </w:rPr>
        <w:tab/>
      </w:r>
      <w:r w:rsidR="00E810DB">
        <w:rPr>
          <w:rFonts w:ascii="Times New Roman" w:hAnsi="Times New Roman" w:cs="Times New Roman"/>
          <w:sz w:val="20"/>
          <w:szCs w:val="20"/>
        </w:rPr>
        <w:tab/>
      </w:r>
      <w:r w:rsidR="00E810DB">
        <w:rPr>
          <w:rFonts w:ascii="Times New Roman" w:hAnsi="Times New Roman" w:cs="Times New Roman"/>
          <w:sz w:val="20"/>
          <w:szCs w:val="20"/>
        </w:rPr>
        <w:tab/>
      </w:r>
      <w:r w:rsidR="00E810DB">
        <w:rPr>
          <w:rFonts w:ascii="Times New Roman" w:hAnsi="Times New Roman" w:cs="Times New Roman"/>
          <w:sz w:val="20"/>
          <w:szCs w:val="20"/>
        </w:rPr>
        <w:tab/>
      </w:r>
      <w:r w:rsidR="004F517B">
        <w:rPr>
          <w:rFonts w:ascii="Times New Roman" w:hAnsi="Times New Roman" w:cs="Times New Roman"/>
          <w:sz w:val="20"/>
          <w:szCs w:val="20"/>
        </w:rPr>
        <w:t xml:space="preserve">            </w:t>
      </w:r>
      <w:r w:rsidR="008B6583">
        <w:rPr>
          <w:rFonts w:ascii="Times New Roman" w:hAnsi="Times New Roman" w:cs="Times New Roman"/>
          <w:sz w:val="20"/>
          <w:szCs w:val="20"/>
        </w:rPr>
        <w:t>«__»__________________</w:t>
      </w:r>
      <w:r w:rsidRPr="008D6806">
        <w:rPr>
          <w:rFonts w:ascii="Times New Roman" w:hAnsi="Times New Roman" w:cs="Times New Roman"/>
          <w:sz w:val="20"/>
          <w:szCs w:val="20"/>
        </w:rPr>
        <w:t xml:space="preserve"> 20</w:t>
      </w:r>
      <w:r w:rsidR="00565923">
        <w:rPr>
          <w:rFonts w:ascii="Times New Roman" w:hAnsi="Times New Roman" w:cs="Times New Roman"/>
          <w:sz w:val="20"/>
          <w:szCs w:val="20"/>
        </w:rPr>
        <w:t>2</w:t>
      </w:r>
      <w:r w:rsidR="00C540AF">
        <w:rPr>
          <w:rFonts w:ascii="Times New Roman" w:hAnsi="Times New Roman" w:cs="Times New Roman"/>
          <w:sz w:val="20"/>
          <w:szCs w:val="20"/>
        </w:rPr>
        <w:t>_</w:t>
      </w:r>
      <w:r w:rsidRPr="008D6806">
        <w:rPr>
          <w:rFonts w:ascii="Times New Roman" w:hAnsi="Times New Roman" w:cs="Times New Roman"/>
          <w:sz w:val="20"/>
          <w:szCs w:val="20"/>
        </w:rPr>
        <w:t xml:space="preserve"> г.</w:t>
      </w:r>
    </w:p>
    <w:p w:rsidR="009820BD" w:rsidRPr="008D6806" w:rsidRDefault="009820BD" w:rsidP="00E810DB">
      <w:pPr>
        <w:spacing w:after="0" w:line="240" w:lineRule="auto"/>
        <w:ind w:firstLine="743"/>
        <w:jc w:val="both"/>
        <w:rPr>
          <w:rFonts w:ascii="Times New Roman" w:hAnsi="Times New Roman" w:cs="Times New Roman"/>
          <w:b/>
          <w:sz w:val="20"/>
          <w:szCs w:val="20"/>
        </w:rPr>
      </w:pPr>
    </w:p>
    <w:p w:rsidR="00E810DB" w:rsidRPr="00E810DB" w:rsidRDefault="00B93651" w:rsidP="00FD4E34">
      <w:pPr>
        <w:spacing w:after="0" w:line="240" w:lineRule="auto"/>
        <w:ind w:firstLine="743"/>
        <w:jc w:val="both"/>
        <w:rPr>
          <w:rFonts w:ascii="Times New Roman" w:hAnsi="Times New Roman" w:cs="Times New Roman"/>
          <w:sz w:val="20"/>
          <w:szCs w:val="20"/>
        </w:rPr>
      </w:pPr>
      <w:r w:rsidRPr="00B93651">
        <w:rPr>
          <w:rFonts w:ascii="Times New Roman" w:hAnsi="Times New Roman" w:cs="Times New Roman"/>
          <w:sz w:val="20"/>
          <w:szCs w:val="20"/>
        </w:rPr>
        <w:t xml:space="preserve">Федеральное государственное бюджетное учреждение «Российский сельскохозяйственный центр» (сокращённо ФГБУ «Россельхозцентр»), именуемое в дальнейшем «Исполнитель», в лице </w:t>
      </w:r>
      <w:r w:rsidR="00FD4E34" w:rsidRPr="00947E0C">
        <w:rPr>
          <w:rFonts w:ascii="Times New Roman" w:hAnsi="Times New Roman" w:cs="Times New Roman"/>
          <w:sz w:val="20"/>
          <w:szCs w:val="20"/>
        </w:rPr>
        <w:t>руководител</w:t>
      </w:r>
      <w:r w:rsidR="00FD4E34">
        <w:rPr>
          <w:rFonts w:ascii="Times New Roman" w:hAnsi="Times New Roman" w:cs="Times New Roman"/>
          <w:sz w:val="20"/>
          <w:szCs w:val="20"/>
        </w:rPr>
        <w:t>я</w:t>
      </w:r>
      <w:r w:rsidR="00FD4E34" w:rsidRPr="00947E0C">
        <w:rPr>
          <w:rFonts w:ascii="Times New Roman" w:hAnsi="Times New Roman" w:cs="Times New Roman"/>
          <w:sz w:val="20"/>
          <w:szCs w:val="20"/>
        </w:rPr>
        <w:t xml:space="preserve"> филиала ФГБУ «Россельхозцентр» по Краснодарскому краю Марченко Виталия Григорьевича, действующего на основании доверенности № 31/24 от 10 ноября 2020 г</w:t>
      </w:r>
      <w:r w:rsidR="00FD4E34">
        <w:rPr>
          <w:rFonts w:ascii="Times New Roman" w:hAnsi="Times New Roman" w:cs="Times New Roman"/>
          <w:sz w:val="20"/>
          <w:szCs w:val="20"/>
        </w:rPr>
        <w:t>.</w:t>
      </w:r>
      <w:r w:rsidR="00FD4E34" w:rsidRPr="008D6806">
        <w:rPr>
          <w:rFonts w:ascii="Times New Roman" w:hAnsi="Times New Roman" w:cs="Times New Roman"/>
          <w:sz w:val="20"/>
          <w:szCs w:val="20"/>
        </w:rPr>
        <w:t xml:space="preserve">, </w:t>
      </w:r>
      <w:r w:rsidR="009820BD" w:rsidRPr="00E810DB">
        <w:rPr>
          <w:rFonts w:ascii="Times New Roman" w:hAnsi="Times New Roman" w:cs="Times New Roman"/>
          <w:sz w:val="20"/>
          <w:szCs w:val="20"/>
        </w:rPr>
        <w:t>с одной стороны,</w:t>
      </w:r>
      <w:r w:rsidR="00947E0C">
        <w:rPr>
          <w:rFonts w:ascii="Times New Roman" w:hAnsi="Times New Roman" w:cs="Times New Roman"/>
          <w:sz w:val="20"/>
          <w:szCs w:val="20"/>
        </w:rPr>
        <w:t xml:space="preserve"> и </w:t>
      </w:r>
      <w:r w:rsidR="009820BD" w:rsidRPr="00E810DB">
        <w:rPr>
          <w:rFonts w:ascii="Times New Roman" w:hAnsi="Times New Roman" w:cs="Times New Roman"/>
          <w:sz w:val="20"/>
          <w:szCs w:val="20"/>
        </w:rPr>
        <w:t>____________</w:t>
      </w:r>
      <w:r w:rsidR="00E810DB" w:rsidRPr="00E810DB">
        <w:rPr>
          <w:rFonts w:ascii="Times New Roman" w:hAnsi="Times New Roman" w:cs="Times New Roman"/>
          <w:sz w:val="20"/>
          <w:szCs w:val="20"/>
        </w:rPr>
        <w:t>___________________________________________________________</w:t>
      </w:r>
      <w:r w:rsidR="009820BD" w:rsidRPr="00E810DB">
        <w:rPr>
          <w:rFonts w:ascii="Times New Roman" w:hAnsi="Times New Roman" w:cs="Times New Roman"/>
          <w:sz w:val="20"/>
          <w:szCs w:val="20"/>
        </w:rPr>
        <w:t>__</w:t>
      </w:r>
      <w:r w:rsidR="000113BD">
        <w:rPr>
          <w:rFonts w:ascii="Times New Roman" w:hAnsi="Times New Roman" w:cs="Times New Roman"/>
          <w:sz w:val="20"/>
          <w:szCs w:val="20"/>
        </w:rPr>
        <w:t>_</w:t>
      </w:r>
      <w:r w:rsidR="0075259A">
        <w:rPr>
          <w:rFonts w:ascii="Times New Roman" w:hAnsi="Times New Roman" w:cs="Times New Roman"/>
          <w:sz w:val="20"/>
          <w:szCs w:val="20"/>
        </w:rPr>
        <w:t>_______________________</w:t>
      </w:r>
      <w:r w:rsidR="000113BD">
        <w:rPr>
          <w:rFonts w:ascii="Times New Roman" w:hAnsi="Times New Roman" w:cs="Times New Roman"/>
          <w:sz w:val="20"/>
          <w:szCs w:val="20"/>
        </w:rPr>
        <w:t>,</w:t>
      </w:r>
    </w:p>
    <w:p w:rsidR="009820BD" w:rsidRPr="00E810DB" w:rsidRDefault="00E810DB" w:rsidP="00A908AE">
      <w:pPr>
        <w:spacing w:after="0" w:line="240" w:lineRule="auto"/>
        <w:ind w:firstLine="2835"/>
        <w:rPr>
          <w:rFonts w:ascii="Times New Roman" w:hAnsi="Times New Roman" w:cs="Times New Roman"/>
          <w:sz w:val="20"/>
          <w:szCs w:val="20"/>
        </w:rPr>
      </w:pPr>
      <w:r w:rsidRPr="00E810DB">
        <w:rPr>
          <w:rFonts w:ascii="Times New Roman" w:hAnsi="Times New Roman" w:cs="Times New Roman"/>
          <w:sz w:val="20"/>
          <w:szCs w:val="20"/>
          <w:vertAlign w:val="superscript"/>
        </w:rPr>
        <w:t xml:space="preserve"> </w:t>
      </w:r>
      <w:r w:rsidR="009820BD" w:rsidRPr="00E810DB">
        <w:rPr>
          <w:rFonts w:ascii="Times New Roman" w:hAnsi="Times New Roman" w:cs="Times New Roman"/>
          <w:sz w:val="20"/>
          <w:szCs w:val="20"/>
          <w:vertAlign w:val="superscript"/>
        </w:rPr>
        <w:t>(наименование юридического лица, ФИО индивидуального предпринимателя, гражданина)</w:t>
      </w:r>
    </w:p>
    <w:p w:rsidR="009820BD" w:rsidRPr="00E810DB" w:rsidRDefault="009820BD" w:rsidP="00A908AE">
      <w:pPr>
        <w:spacing w:after="0" w:line="240" w:lineRule="auto"/>
        <w:jc w:val="both"/>
        <w:rPr>
          <w:rFonts w:ascii="Times New Roman" w:hAnsi="Times New Roman" w:cs="Times New Roman"/>
          <w:sz w:val="20"/>
          <w:szCs w:val="20"/>
          <w:vertAlign w:val="superscript"/>
        </w:rPr>
      </w:pPr>
      <w:r w:rsidRPr="00E810DB">
        <w:rPr>
          <w:rFonts w:ascii="Times New Roman" w:hAnsi="Times New Roman" w:cs="Times New Roman"/>
          <w:sz w:val="20"/>
          <w:szCs w:val="20"/>
        </w:rPr>
        <w:t>именуемое в дальнейшем Заказчик, в лице</w:t>
      </w:r>
      <w:r w:rsidR="00947E0C">
        <w:rPr>
          <w:rFonts w:ascii="Times New Roman" w:hAnsi="Times New Roman" w:cs="Times New Roman"/>
          <w:sz w:val="20"/>
          <w:szCs w:val="20"/>
        </w:rPr>
        <w:t>______</w:t>
      </w:r>
      <w:r w:rsidRPr="00E810DB">
        <w:rPr>
          <w:rFonts w:ascii="Times New Roman" w:hAnsi="Times New Roman" w:cs="Times New Roman"/>
          <w:sz w:val="20"/>
          <w:szCs w:val="20"/>
        </w:rPr>
        <w:t>____________</w:t>
      </w:r>
      <w:r w:rsidR="00746EA7" w:rsidRPr="00E810DB">
        <w:rPr>
          <w:rFonts w:ascii="Times New Roman" w:hAnsi="Times New Roman" w:cs="Times New Roman"/>
          <w:sz w:val="20"/>
          <w:szCs w:val="20"/>
        </w:rPr>
        <w:t>___________</w:t>
      </w:r>
      <w:r w:rsidRPr="00E810DB">
        <w:rPr>
          <w:rFonts w:ascii="Times New Roman" w:hAnsi="Times New Roman" w:cs="Times New Roman"/>
          <w:sz w:val="20"/>
          <w:szCs w:val="20"/>
        </w:rPr>
        <w:t>______________________________</w:t>
      </w:r>
      <w:r w:rsidR="000113BD">
        <w:rPr>
          <w:rFonts w:ascii="Times New Roman" w:hAnsi="Times New Roman" w:cs="Times New Roman"/>
          <w:sz w:val="20"/>
          <w:szCs w:val="20"/>
        </w:rPr>
        <w:t>_</w:t>
      </w:r>
      <w:r w:rsidRPr="00E810DB">
        <w:rPr>
          <w:rFonts w:ascii="Times New Roman" w:hAnsi="Times New Roman" w:cs="Times New Roman"/>
          <w:sz w:val="20"/>
          <w:szCs w:val="20"/>
        </w:rPr>
        <w:t>__,</w:t>
      </w:r>
    </w:p>
    <w:p w:rsidR="009820BD" w:rsidRPr="00E810DB" w:rsidRDefault="009820BD" w:rsidP="00A908AE">
      <w:pPr>
        <w:tabs>
          <w:tab w:val="left" w:pos="7088"/>
          <w:tab w:val="left" w:pos="9354"/>
        </w:tabs>
        <w:spacing w:after="0" w:line="240" w:lineRule="auto"/>
        <w:ind w:right="-2" w:firstLine="5387"/>
        <w:rPr>
          <w:rFonts w:ascii="Times New Roman" w:hAnsi="Times New Roman" w:cs="Times New Roman"/>
          <w:sz w:val="20"/>
          <w:szCs w:val="20"/>
        </w:rPr>
      </w:pPr>
      <w:r w:rsidRPr="00E810DB">
        <w:rPr>
          <w:rFonts w:ascii="Times New Roman" w:hAnsi="Times New Roman" w:cs="Times New Roman"/>
          <w:sz w:val="20"/>
          <w:szCs w:val="20"/>
          <w:vertAlign w:val="superscript"/>
        </w:rPr>
        <w:t>(наименование должности, ФИО)</w:t>
      </w:r>
    </w:p>
    <w:p w:rsidR="009820BD" w:rsidRPr="00E810DB" w:rsidRDefault="009820BD" w:rsidP="00A908AE">
      <w:pPr>
        <w:spacing w:after="0" w:line="240" w:lineRule="auto"/>
        <w:jc w:val="both"/>
        <w:rPr>
          <w:rFonts w:ascii="Times New Roman" w:eastAsia="Times New Roman" w:hAnsi="Times New Roman" w:cs="Times New Roman"/>
          <w:sz w:val="20"/>
          <w:szCs w:val="20"/>
          <w:vertAlign w:val="superscript"/>
        </w:rPr>
      </w:pPr>
      <w:r w:rsidRPr="00E810DB">
        <w:rPr>
          <w:rFonts w:ascii="Times New Roman" w:hAnsi="Times New Roman" w:cs="Times New Roman"/>
          <w:sz w:val="20"/>
          <w:szCs w:val="20"/>
        </w:rPr>
        <w:t>действующего на основании___</w:t>
      </w:r>
      <w:r w:rsidR="00746EA7" w:rsidRPr="00E810DB">
        <w:rPr>
          <w:rFonts w:ascii="Times New Roman" w:hAnsi="Times New Roman" w:cs="Times New Roman"/>
          <w:sz w:val="20"/>
          <w:szCs w:val="20"/>
        </w:rPr>
        <w:t>_______</w:t>
      </w:r>
      <w:r w:rsidR="00947E0C">
        <w:rPr>
          <w:rFonts w:ascii="Times New Roman" w:hAnsi="Times New Roman" w:cs="Times New Roman"/>
          <w:sz w:val="20"/>
          <w:szCs w:val="20"/>
        </w:rPr>
        <w:t>_____</w:t>
      </w:r>
      <w:r w:rsidR="00746EA7" w:rsidRPr="00E810DB">
        <w:rPr>
          <w:rFonts w:ascii="Times New Roman" w:hAnsi="Times New Roman" w:cs="Times New Roman"/>
          <w:sz w:val="20"/>
          <w:szCs w:val="20"/>
        </w:rPr>
        <w:t>_____________________________________________________</w:t>
      </w:r>
      <w:r w:rsidRPr="00E810DB">
        <w:rPr>
          <w:rFonts w:ascii="Times New Roman" w:hAnsi="Times New Roman" w:cs="Times New Roman"/>
          <w:sz w:val="20"/>
          <w:szCs w:val="20"/>
        </w:rPr>
        <w:t>__</w:t>
      </w:r>
      <w:r w:rsidR="0099479E">
        <w:rPr>
          <w:rFonts w:ascii="Times New Roman" w:hAnsi="Times New Roman" w:cs="Times New Roman"/>
          <w:sz w:val="20"/>
          <w:szCs w:val="20"/>
        </w:rPr>
        <w:t>_</w:t>
      </w:r>
      <w:r w:rsidRPr="00E810DB">
        <w:rPr>
          <w:rFonts w:ascii="Times New Roman" w:hAnsi="Times New Roman" w:cs="Times New Roman"/>
          <w:sz w:val="20"/>
          <w:szCs w:val="20"/>
        </w:rPr>
        <w:t>_, с</w:t>
      </w:r>
    </w:p>
    <w:p w:rsidR="009820BD" w:rsidRPr="00E810DB" w:rsidRDefault="009820BD" w:rsidP="00A908AE">
      <w:pPr>
        <w:spacing w:after="0" w:line="240" w:lineRule="auto"/>
        <w:ind w:firstLine="4678"/>
        <w:rPr>
          <w:rFonts w:ascii="Times New Roman" w:hAnsi="Times New Roman" w:cs="Times New Roman"/>
          <w:sz w:val="20"/>
          <w:szCs w:val="20"/>
        </w:rPr>
      </w:pPr>
      <w:r w:rsidRPr="00E810DB">
        <w:rPr>
          <w:rFonts w:ascii="Times New Roman" w:hAnsi="Times New Roman" w:cs="Times New Roman"/>
          <w:sz w:val="20"/>
          <w:szCs w:val="20"/>
          <w:vertAlign w:val="superscript"/>
        </w:rPr>
        <w:t>(Устава, Положения, доверенности и т.д.)</w:t>
      </w:r>
    </w:p>
    <w:p w:rsidR="009820BD" w:rsidRPr="00E810DB" w:rsidRDefault="009820BD" w:rsidP="00A908AE">
      <w:pPr>
        <w:spacing w:after="0" w:line="240" w:lineRule="auto"/>
        <w:jc w:val="both"/>
        <w:rPr>
          <w:rFonts w:ascii="Times New Roman" w:hAnsi="Times New Roman" w:cs="Times New Roman"/>
          <w:sz w:val="20"/>
          <w:szCs w:val="20"/>
        </w:rPr>
      </w:pPr>
      <w:r w:rsidRPr="00E810DB">
        <w:rPr>
          <w:rFonts w:ascii="Times New Roman" w:hAnsi="Times New Roman" w:cs="Times New Roman"/>
          <w:sz w:val="20"/>
          <w:szCs w:val="20"/>
        </w:rPr>
        <w:t xml:space="preserve">другой стороны, </w:t>
      </w:r>
      <w:r w:rsidR="00FD4E34">
        <w:rPr>
          <w:rFonts w:ascii="Times New Roman" w:hAnsi="Times New Roman" w:cs="Times New Roman"/>
          <w:sz w:val="20"/>
          <w:szCs w:val="20"/>
        </w:rPr>
        <w:t xml:space="preserve">вместе именуемые «Стороны», </w:t>
      </w:r>
      <w:r w:rsidRPr="00E810DB">
        <w:rPr>
          <w:rFonts w:ascii="Times New Roman" w:hAnsi="Times New Roman" w:cs="Times New Roman"/>
          <w:sz w:val="20"/>
          <w:szCs w:val="20"/>
        </w:rPr>
        <w:t>заключили настоящий договор о нижеследующем:</w:t>
      </w:r>
    </w:p>
    <w:p w:rsidR="009820BD" w:rsidRPr="00E810DB" w:rsidRDefault="009820BD" w:rsidP="009820BD">
      <w:pPr>
        <w:spacing w:after="0"/>
        <w:ind w:firstLine="744"/>
        <w:jc w:val="both"/>
        <w:rPr>
          <w:rFonts w:ascii="Times New Roman" w:hAnsi="Times New Roman" w:cs="Times New Roman"/>
          <w:sz w:val="20"/>
          <w:szCs w:val="20"/>
        </w:rPr>
      </w:pPr>
    </w:p>
    <w:p w:rsidR="009820BD" w:rsidRPr="00E810DB" w:rsidRDefault="009820BD" w:rsidP="00C25C6A">
      <w:pPr>
        <w:numPr>
          <w:ilvl w:val="0"/>
          <w:numId w:val="4"/>
        </w:numPr>
        <w:suppressAutoHyphens/>
        <w:spacing w:after="0" w:line="240" w:lineRule="auto"/>
        <w:ind w:left="0" w:firstLine="744"/>
        <w:jc w:val="center"/>
        <w:rPr>
          <w:rFonts w:ascii="Times New Roman" w:hAnsi="Times New Roman" w:cs="Times New Roman"/>
          <w:sz w:val="20"/>
          <w:szCs w:val="20"/>
        </w:rPr>
      </w:pPr>
      <w:r w:rsidRPr="00E810DB">
        <w:rPr>
          <w:rFonts w:ascii="Times New Roman" w:hAnsi="Times New Roman" w:cs="Times New Roman"/>
          <w:b/>
          <w:sz w:val="20"/>
          <w:szCs w:val="20"/>
        </w:rPr>
        <w:t>Предмет договора</w:t>
      </w:r>
    </w:p>
    <w:p w:rsidR="009820BD" w:rsidRPr="00E810DB" w:rsidRDefault="009820BD" w:rsidP="00436FC4">
      <w:pPr>
        <w:numPr>
          <w:ilvl w:val="1"/>
          <w:numId w:val="6"/>
        </w:numPr>
        <w:suppressAutoHyphens/>
        <w:spacing w:after="0" w:line="240" w:lineRule="auto"/>
        <w:ind w:left="0" w:firstLine="709"/>
        <w:jc w:val="both"/>
        <w:rPr>
          <w:rFonts w:ascii="Times New Roman" w:hAnsi="Times New Roman" w:cs="Times New Roman"/>
          <w:sz w:val="20"/>
          <w:szCs w:val="20"/>
        </w:rPr>
      </w:pPr>
      <w:r w:rsidRPr="00E810DB">
        <w:rPr>
          <w:rFonts w:ascii="Times New Roman" w:hAnsi="Times New Roman" w:cs="Times New Roman"/>
          <w:sz w:val="20"/>
          <w:szCs w:val="20"/>
        </w:rPr>
        <w:t xml:space="preserve">По настоящему Договору Исполнитель по заявке Заказчика обязуется оказать услуги, а Заказчик обязуется </w:t>
      </w:r>
      <w:r w:rsidR="00B073ED">
        <w:rPr>
          <w:rFonts w:ascii="Times New Roman" w:hAnsi="Times New Roman" w:cs="Times New Roman"/>
          <w:sz w:val="20"/>
          <w:szCs w:val="20"/>
        </w:rPr>
        <w:t xml:space="preserve">принять и </w:t>
      </w:r>
      <w:r w:rsidRPr="00E810DB">
        <w:rPr>
          <w:rFonts w:ascii="Times New Roman" w:hAnsi="Times New Roman" w:cs="Times New Roman"/>
          <w:sz w:val="20"/>
          <w:szCs w:val="20"/>
        </w:rPr>
        <w:t>своевременно оплатить эти услуги.</w:t>
      </w:r>
    </w:p>
    <w:p w:rsidR="00C415C0" w:rsidRPr="00C52C23" w:rsidRDefault="00C415C0" w:rsidP="00C415C0">
      <w:pPr>
        <w:pStyle w:val="a4"/>
        <w:widowControl w:val="0"/>
        <w:spacing w:after="0" w:line="240" w:lineRule="auto"/>
        <w:ind w:left="0" w:firstLine="709"/>
        <w:jc w:val="both"/>
        <w:rPr>
          <w:rFonts w:ascii="Times New Roman" w:hAnsi="Times New Roman" w:cs="Times New Roman"/>
          <w:color w:val="000000" w:themeColor="text1"/>
          <w:sz w:val="20"/>
          <w:szCs w:val="20"/>
        </w:rPr>
      </w:pPr>
      <w:r>
        <w:rPr>
          <w:rFonts w:ascii="Times New Roman" w:hAnsi="Times New Roman" w:cs="Times New Roman"/>
          <w:sz w:val="20"/>
          <w:szCs w:val="20"/>
        </w:rPr>
        <w:t>1.</w:t>
      </w:r>
      <w:r w:rsidR="00B073ED">
        <w:rPr>
          <w:rFonts w:ascii="Times New Roman" w:hAnsi="Times New Roman" w:cs="Times New Roman"/>
          <w:sz w:val="20"/>
          <w:szCs w:val="20"/>
        </w:rPr>
        <w:t>2</w:t>
      </w:r>
      <w:r>
        <w:rPr>
          <w:rFonts w:ascii="Times New Roman" w:hAnsi="Times New Roman" w:cs="Times New Roman"/>
          <w:sz w:val="20"/>
          <w:szCs w:val="20"/>
        </w:rPr>
        <w:t>.</w:t>
      </w:r>
      <w:r w:rsidRPr="00C415C0">
        <w:t xml:space="preserve"> </w:t>
      </w:r>
      <w:r w:rsidRPr="00C415C0">
        <w:rPr>
          <w:rFonts w:ascii="Times New Roman" w:hAnsi="Times New Roman" w:cs="Times New Roman"/>
          <w:sz w:val="20"/>
          <w:szCs w:val="20"/>
        </w:rPr>
        <w:tab/>
      </w:r>
      <w:r w:rsidRPr="00C52C23">
        <w:rPr>
          <w:rFonts w:ascii="Times New Roman" w:hAnsi="Times New Roman" w:cs="Times New Roman"/>
          <w:color w:val="000000" w:themeColor="text1"/>
          <w:sz w:val="20"/>
          <w:szCs w:val="20"/>
        </w:rPr>
        <w:t>Вид, объем и содержание Услуг, определяются в Заявке  на оказание  услуг по форме Исполнителя, либо в протоколе согласования цены.</w:t>
      </w:r>
    </w:p>
    <w:p w:rsidR="00C415C0" w:rsidRDefault="00B073ED" w:rsidP="00B073ED">
      <w:pPr>
        <w:pStyle w:val="a4"/>
        <w:widowControl w:val="0"/>
        <w:spacing w:after="0" w:line="240" w:lineRule="auto"/>
        <w:ind w:left="0" w:firstLine="709"/>
        <w:jc w:val="both"/>
        <w:rPr>
          <w:rFonts w:ascii="Times New Roman" w:hAnsi="Times New Roman" w:cs="Times New Roman"/>
          <w:color w:val="FF0000"/>
          <w:sz w:val="20"/>
          <w:szCs w:val="20"/>
          <w:highlight w:val="yellow"/>
        </w:rPr>
      </w:pPr>
      <w:r>
        <w:rPr>
          <w:rFonts w:ascii="Times New Roman" w:hAnsi="Times New Roman" w:cs="Times New Roman"/>
          <w:sz w:val="20"/>
          <w:szCs w:val="20"/>
        </w:rPr>
        <w:t>1.3</w:t>
      </w:r>
      <w:r w:rsidR="00C415C0">
        <w:rPr>
          <w:rFonts w:ascii="Times New Roman" w:hAnsi="Times New Roman" w:cs="Times New Roman"/>
          <w:sz w:val="20"/>
          <w:szCs w:val="20"/>
        </w:rPr>
        <w:t xml:space="preserve">. </w:t>
      </w:r>
      <w:r w:rsidR="00C52C23" w:rsidRPr="00F342AD">
        <w:rPr>
          <w:rFonts w:ascii="Times New Roman" w:hAnsi="Times New Roman" w:cs="Times New Roman"/>
          <w:sz w:val="20"/>
          <w:szCs w:val="20"/>
        </w:rPr>
        <w:t>Срок оказания услуг по настоящему</w:t>
      </w:r>
      <w:r w:rsidR="00C415C0" w:rsidRPr="00F342AD">
        <w:rPr>
          <w:rFonts w:ascii="Times New Roman" w:hAnsi="Times New Roman" w:cs="Times New Roman"/>
          <w:sz w:val="20"/>
          <w:szCs w:val="20"/>
        </w:rPr>
        <w:t xml:space="preserve"> Договору указывается в Заявке на оказание услуг либо в протоколе согласования цены.</w:t>
      </w:r>
    </w:p>
    <w:p w:rsidR="009820BD" w:rsidRPr="00E810DB" w:rsidRDefault="009820BD" w:rsidP="00C25C6A">
      <w:pPr>
        <w:numPr>
          <w:ilvl w:val="0"/>
          <w:numId w:val="4"/>
        </w:numPr>
        <w:suppressAutoHyphens/>
        <w:spacing w:after="0" w:line="240" w:lineRule="auto"/>
        <w:ind w:left="0" w:firstLine="744"/>
        <w:jc w:val="center"/>
        <w:rPr>
          <w:rFonts w:ascii="Times New Roman" w:hAnsi="Times New Roman" w:cs="Times New Roman"/>
          <w:sz w:val="20"/>
          <w:szCs w:val="20"/>
        </w:rPr>
      </w:pPr>
      <w:r w:rsidRPr="00E810DB">
        <w:rPr>
          <w:rFonts w:ascii="Times New Roman" w:hAnsi="Times New Roman" w:cs="Times New Roman"/>
          <w:b/>
          <w:bCs/>
          <w:sz w:val="20"/>
          <w:szCs w:val="20"/>
        </w:rPr>
        <w:t>Права и обязанности сторон</w:t>
      </w:r>
    </w:p>
    <w:p w:rsidR="008810ED" w:rsidRPr="008810ED" w:rsidRDefault="008810ED" w:rsidP="008810ED">
      <w:pPr>
        <w:numPr>
          <w:ilvl w:val="1"/>
          <w:numId w:val="4"/>
        </w:numPr>
        <w:suppressAutoHyphens/>
        <w:spacing w:after="0" w:line="240" w:lineRule="auto"/>
        <w:jc w:val="both"/>
        <w:rPr>
          <w:rFonts w:ascii="Times New Roman" w:hAnsi="Times New Roman" w:cs="Times New Roman"/>
          <w:sz w:val="20"/>
          <w:szCs w:val="20"/>
        </w:rPr>
      </w:pPr>
      <w:r w:rsidRPr="008810ED">
        <w:rPr>
          <w:rFonts w:ascii="Times New Roman" w:hAnsi="Times New Roman" w:cs="Times New Roman"/>
          <w:sz w:val="20"/>
          <w:szCs w:val="20"/>
        </w:rPr>
        <w:t>Исполнитель обязан:</w:t>
      </w:r>
    </w:p>
    <w:p w:rsidR="008810ED" w:rsidRPr="00B073ED" w:rsidRDefault="008810ED" w:rsidP="00B073ED">
      <w:pPr>
        <w:pStyle w:val="a3"/>
        <w:numPr>
          <w:ilvl w:val="2"/>
          <w:numId w:val="4"/>
        </w:numPr>
        <w:suppressAutoHyphens/>
        <w:spacing w:after="0" w:line="240" w:lineRule="auto"/>
        <w:jc w:val="both"/>
        <w:rPr>
          <w:rFonts w:ascii="Times New Roman" w:hAnsi="Times New Roman" w:cs="Times New Roman"/>
          <w:sz w:val="20"/>
          <w:szCs w:val="20"/>
        </w:rPr>
      </w:pPr>
      <w:r w:rsidRPr="00B073ED">
        <w:rPr>
          <w:rFonts w:ascii="Times New Roman" w:hAnsi="Times New Roman" w:cs="Times New Roman"/>
          <w:sz w:val="20"/>
          <w:szCs w:val="20"/>
        </w:rPr>
        <w:t>Оказать услуги и передать их результат   Заказчику в порядке и в срок, установленные Договором.</w:t>
      </w:r>
    </w:p>
    <w:p w:rsidR="008810ED" w:rsidRPr="008810ED" w:rsidRDefault="008810ED" w:rsidP="008810ED">
      <w:pPr>
        <w:numPr>
          <w:ilvl w:val="1"/>
          <w:numId w:val="4"/>
        </w:numPr>
        <w:suppressAutoHyphens/>
        <w:spacing w:after="0" w:line="240" w:lineRule="auto"/>
        <w:jc w:val="both"/>
        <w:rPr>
          <w:rFonts w:ascii="Times New Roman" w:hAnsi="Times New Roman" w:cs="Times New Roman"/>
          <w:sz w:val="20"/>
          <w:szCs w:val="20"/>
        </w:rPr>
      </w:pPr>
      <w:r w:rsidRPr="008810ED">
        <w:rPr>
          <w:rFonts w:ascii="Times New Roman" w:hAnsi="Times New Roman" w:cs="Times New Roman"/>
          <w:sz w:val="20"/>
          <w:szCs w:val="20"/>
        </w:rPr>
        <w:t>Исполнитель имеет право:</w:t>
      </w:r>
    </w:p>
    <w:p w:rsidR="008810ED" w:rsidRPr="008810ED" w:rsidRDefault="00C52C23" w:rsidP="00C52C23">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2.2.1.</w:t>
      </w:r>
      <w:r w:rsidR="008810ED" w:rsidRPr="008810ED">
        <w:rPr>
          <w:rFonts w:ascii="Times New Roman" w:hAnsi="Times New Roman" w:cs="Times New Roman"/>
          <w:sz w:val="20"/>
          <w:szCs w:val="20"/>
        </w:rPr>
        <w:t>В письменной форме запрашивать у Заказчика информацию, необходимую для исполнения Договора.</w:t>
      </w:r>
    </w:p>
    <w:p w:rsidR="008810ED" w:rsidRPr="008810ED" w:rsidRDefault="00C52C23" w:rsidP="00C52C23">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2.2.2.</w:t>
      </w:r>
      <w:r w:rsidR="008810ED" w:rsidRPr="008810ED">
        <w:rPr>
          <w:rFonts w:ascii="Times New Roman" w:hAnsi="Times New Roman" w:cs="Times New Roman"/>
          <w:sz w:val="20"/>
          <w:szCs w:val="20"/>
        </w:rPr>
        <w:t>Требовать от Заказчика полную и своевременную оплату Услуг согласно условиям Договора.</w:t>
      </w:r>
    </w:p>
    <w:p w:rsidR="008810ED" w:rsidRPr="008810ED" w:rsidRDefault="00C52C23" w:rsidP="00C52C23">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2.2.3.</w:t>
      </w:r>
      <w:r w:rsidR="008810ED" w:rsidRPr="008810ED">
        <w:rPr>
          <w:rFonts w:ascii="Times New Roman" w:hAnsi="Times New Roman" w:cs="Times New Roman"/>
          <w:sz w:val="20"/>
          <w:szCs w:val="20"/>
        </w:rPr>
        <w:t>Не приступать к оказанию услуг до исполнения Заказчиком обязательс</w:t>
      </w:r>
      <w:r>
        <w:rPr>
          <w:rFonts w:ascii="Times New Roman" w:hAnsi="Times New Roman" w:cs="Times New Roman"/>
          <w:sz w:val="20"/>
          <w:szCs w:val="20"/>
        </w:rPr>
        <w:t>тв по оплате, установленных п. 3</w:t>
      </w:r>
      <w:r w:rsidR="008810ED" w:rsidRPr="008810ED">
        <w:rPr>
          <w:rFonts w:ascii="Times New Roman" w:hAnsi="Times New Roman" w:cs="Times New Roman"/>
          <w:sz w:val="20"/>
          <w:szCs w:val="20"/>
        </w:rPr>
        <w:t>.</w:t>
      </w:r>
      <w:r>
        <w:rPr>
          <w:rFonts w:ascii="Times New Roman" w:hAnsi="Times New Roman" w:cs="Times New Roman"/>
          <w:sz w:val="20"/>
          <w:szCs w:val="20"/>
        </w:rPr>
        <w:t>3</w:t>
      </w:r>
      <w:r w:rsidR="008810ED" w:rsidRPr="008810ED">
        <w:rPr>
          <w:rFonts w:ascii="Times New Roman" w:hAnsi="Times New Roman" w:cs="Times New Roman"/>
          <w:sz w:val="20"/>
          <w:szCs w:val="20"/>
        </w:rPr>
        <w:t xml:space="preserve"> настоящего Договора.</w:t>
      </w:r>
    </w:p>
    <w:p w:rsidR="008810ED" w:rsidRPr="008810ED" w:rsidRDefault="008810ED" w:rsidP="008810ED">
      <w:pPr>
        <w:numPr>
          <w:ilvl w:val="1"/>
          <w:numId w:val="4"/>
        </w:numPr>
        <w:suppressAutoHyphens/>
        <w:spacing w:after="0" w:line="240" w:lineRule="auto"/>
        <w:jc w:val="both"/>
        <w:rPr>
          <w:rFonts w:ascii="Times New Roman" w:hAnsi="Times New Roman" w:cs="Times New Roman"/>
          <w:sz w:val="20"/>
          <w:szCs w:val="20"/>
        </w:rPr>
      </w:pPr>
      <w:r w:rsidRPr="008810ED">
        <w:rPr>
          <w:rFonts w:ascii="Times New Roman" w:hAnsi="Times New Roman" w:cs="Times New Roman"/>
          <w:sz w:val="20"/>
          <w:szCs w:val="20"/>
        </w:rPr>
        <w:t>Заказчик обязуется:</w:t>
      </w:r>
    </w:p>
    <w:p w:rsidR="00C52C23" w:rsidRDefault="008810ED" w:rsidP="00C52C23">
      <w:pPr>
        <w:pStyle w:val="a3"/>
        <w:numPr>
          <w:ilvl w:val="2"/>
          <w:numId w:val="4"/>
        </w:numPr>
        <w:suppressAutoHyphens/>
        <w:spacing w:after="0" w:line="240" w:lineRule="auto"/>
        <w:jc w:val="both"/>
        <w:rPr>
          <w:rFonts w:ascii="Times New Roman" w:hAnsi="Times New Roman" w:cs="Times New Roman"/>
          <w:sz w:val="20"/>
          <w:szCs w:val="20"/>
        </w:rPr>
      </w:pPr>
      <w:r w:rsidRPr="00C52C23">
        <w:rPr>
          <w:rFonts w:ascii="Times New Roman" w:hAnsi="Times New Roman" w:cs="Times New Roman"/>
          <w:sz w:val="20"/>
          <w:szCs w:val="20"/>
        </w:rPr>
        <w:t>Оплатить Услуги в соответствии с условиями Договора.</w:t>
      </w:r>
    </w:p>
    <w:p w:rsidR="00C52C23" w:rsidRDefault="008810ED" w:rsidP="00C52C23">
      <w:pPr>
        <w:pStyle w:val="a3"/>
        <w:numPr>
          <w:ilvl w:val="2"/>
          <w:numId w:val="4"/>
        </w:numPr>
        <w:suppressAutoHyphens/>
        <w:spacing w:after="0" w:line="240" w:lineRule="auto"/>
        <w:ind w:left="0" w:firstLine="0"/>
        <w:jc w:val="both"/>
        <w:rPr>
          <w:rFonts w:ascii="Times New Roman" w:hAnsi="Times New Roman" w:cs="Times New Roman"/>
          <w:sz w:val="20"/>
          <w:szCs w:val="20"/>
        </w:rPr>
      </w:pPr>
      <w:r w:rsidRPr="00C52C23">
        <w:rPr>
          <w:rFonts w:ascii="Times New Roman" w:hAnsi="Times New Roman" w:cs="Times New Roman"/>
          <w:sz w:val="20"/>
          <w:szCs w:val="20"/>
        </w:rPr>
        <w:t>В течение 3 (трех) рабочих дней со дня получения от Исполнителя запроса на предоставление информации, необходимой для исполнения Договора, предоставить Исполнителю запрошенную информацию в письменной форме.</w:t>
      </w:r>
    </w:p>
    <w:p w:rsidR="008810ED" w:rsidRPr="00C52C23" w:rsidRDefault="008810ED" w:rsidP="00C52C23">
      <w:pPr>
        <w:pStyle w:val="a3"/>
        <w:numPr>
          <w:ilvl w:val="2"/>
          <w:numId w:val="4"/>
        </w:numPr>
        <w:suppressAutoHyphens/>
        <w:spacing w:after="0" w:line="240" w:lineRule="auto"/>
        <w:ind w:left="0" w:firstLine="0"/>
        <w:jc w:val="both"/>
        <w:rPr>
          <w:rFonts w:ascii="Times New Roman" w:hAnsi="Times New Roman" w:cs="Times New Roman"/>
          <w:sz w:val="20"/>
          <w:szCs w:val="20"/>
        </w:rPr>
      </w:pPr>
      <w:r w:rsidRPr="00C52C23">
        <w:rPr>
          <w:rFonts w:ascii="Times New Roman" w:hAnsi="Times New Roman" w:cs="Times New Roman"/>
          <w:sz w:val="20"/>
          <w:szCs w:val="20"/>
        </w:rPr>
        <w:t>Осуществить приемку результата оказанных услуг в порядке, установленном Договором.</w:t>
      </w:r>
    </w:p>
    <w:p w:rsidR="008810ED" w:rsidRPr="008810ED" w:rsidRDefault="008810ED" w:rsidP="008810ED">
      <w:pPr>
        <w:numPr>
          <w:ilvl w:val="1"/>
          <w:numId w:val="4"/>
        </w:numPr>
        <w:suppressAutoHyphens/>
        <w:spacing w:after="0" w:line="240" w:lineRule="auto"/>
        <w:jc w:val="both"/>
        <w:rPr>
          <w:rFonts w:ascii="Times New Roman" w:hAnsi="Times New Roman" w:cs="Times New Roman"/>
          <w:sz w:val="20"/>
          <w:szCs w:val="20"/>
        </w:rPr>
      </w:pPr>
      <w:r w:rsidRPr="008810ED">
        <w:rPr>
          <w:rFonts w:ascii="Times New Roman" w:hAnsi="Times New Roman" w:cs="Times New Roman"/>
          <w:sz w:val="20"/>
          <w:szCs w:val="20"/>
        </w:rPr>
        <w:t>Заказчик имеет право:</w:t>
      </w:r>
    </w:p>
    <w:p w:rsidR="00C52C23" w:rsidRDefault="008810ED" w:rsidP="00C52C23">
      <w:pPr>
        <w:pStyle w:val="a3"/>
        <w:numPr>
          <w:ilvl w:val="2"/>
          <w:numId w:val="4"/>
        </w:numPr>
        <w:suppressAutoHyphens/>
        <w:spacing w:after="0" w:line="240" w:lineRule="auto"/>
        <w:ind w:left="0" w:firstLine="0"/>
        <w:jc w:val="both"/>
        <w:rPr>
          <w:rFonts w:ascii="Times New Roman" w:hAnsi="Times New Roman" w:cs="Times New Roman"/>
          <w:sz w:val="20"/>
          <w:szCs w:val="20"/>
        </w:rPr>
      </w:pPr>
      <w:r w:rsidRPr="00C52C23">
        <w:rPr>
          <w:rFonts w:ascii="Times New Roman" w:hAnsi="Times New Roman" w:cs="Times New Roman"/>
          <w:sz w:val="20"/>
          <w:szCs w:val="20"/>
        </w:rPr>
        <w:t xml:space="preserve">Заказчик подтверждает, что он ознакомлен с областью аккредитации Исполнителя и документами, устанавливающими правила и методы исследований (испытаний) и измерений. </w:t>
      </w:r>
    </w:p>
    <w:p w:rsidR="00C52C23" w:rsidRDefault="008810ED" w:rsidP="00C52C23">
      <w:pPr>
        <w:pStyle w:val="a3"/>
        <w:numPr>
          <w:ilvl w:val="2"/>
          <w:numId w:val="4"/>
        </w:numPr>
        <w:suppressAutoHyphens/>
        <w:spacing w:after="0" w:line="240" w:lineRule="auto"/>
        <w:ind w:left="0" w:firstLine="0"/>
        <w:jc w:val="both"/>
        <w:rPr>
          <w:rFonts w:ascii="Times New Roman" w:hAnsi="Times New Roman" w:cs="Times New Roman"/>
          <w:sz w:val="20"/>
          <w:szCs w:val="20"/>
        </w:rPr>
      </w:pPr>
      <w:r w:rsidRPr="00C52C23">
        <w:rPr>
          <w:rFonts w:ascii="Times New Roman" w:hAnsi="Times New Roman" w:cs="Times New Roman"/>
          <w:sz w:val="20"/>
          <w:szCs w:val="20"/>
        </w:rPr>
        <w:t xml:space="preserve">Заказчик подтверждает, что он предупрежден о сроках проведения исследований (испытаний) и измерений и согласен с ними. </w:t>
      </w:r>
    </w:p>
    <w:p w:rsidR="008810ED" w:rsidRPr="00C52C23" w:rsidRDefault="008810ED" w:rsidP="00C52C23">
      <w:pPr>
        <w:pStyle w:val="a3"/>
        <w:numPr>
          <w:ilvl w:val="2"/>
          <w:numId w:val="4"/>
        </w:numPr>
        <w:suppressAutoHyphens/>
        <w:spacing w:after="0" w:line="240" w:lineRule="auto"/>
        <w:ind w:left="0" w:firstLine="0"/>
        <w:jc w:val="both"/>
        <w:rPr>
          <w:rFonts w:ascii="Times New Roman" w:hAnsi="Times New Roman" w:cs="Times New Roman"/>
          <w:sz w:val="20"/>
          <w:szCs w:val="20"/>
        </w:rPr>
      </w:pPr>
      <w:r w:rsidRPr="00C52C23">
        <w:rPr>
          <w:rFonts w:ascii="Times New Roman" w:hAnsi="Times New Roman" w:cs="Times New Roman"/>
          <w:sz w:val="20"/>
          <w:szCs w:val="20"/>
        </w:rPr>
        <w:t xml:space="preserve">Оказание услуг по Договору, Исполнитель осуществляет в соответствии с требованиями установленными Заказчиком в  Заявке на оказание услуг (выполнение работ). </w:t>
      </w:r>
    </w:p>
    <w:p w:rsidR="009820BD" w:rsidRPr="00E810DB" w:rsidRDefault="009820BD" w:rsidP="00A030A0">
      <w:pPr>
        <w:numPr>
          <w:ilvl w:val="0"/>
          <w:numId w:val="4"/>
        </w:numPr>
        <w:suppressAutoHyphens/>
        <w:spacing w:after="0" w:line="240" w:lineRule="auto"/>
        <w:ind w:left="0" w:firstLine="744"/>
        <w:jc w:val="center"/>
        <w:rPr>
          <w:rFonts w:ascii="Times New Roman" w:hAnsi="Times New Roman" w:cs="Times New Roman"/>
          <w:sz w:val="20"/>
          <w:szCs w:val="20"/>
        </w:rPr>
      </w:pPr>
      <w:r w:rsidRPr="00E810DB">
        <w:rPr>
          <w:rFonts w:ascii="Times New Roman" w:hAnsi="Times New Roman" w:cs="Times New Roman"/>
          <w:b/>
          <w:bCs/>
          <w:sz w:val="20"/>
          <w:szCs w:val="20"/>
        </w:rPr>
        <w:t>Стоимость услуг и порядок расчетов</w:t>
      </w:r>
    </w:p>
    <w:p w:rsidR="00A030A0" w:rsidRDefault="00185B23" w:rsidP="00A030A0">
      <w:pPr>
        <w:pStyle w:val="a3"/>
        <w:numPr>
          <w:ilvl w:val="1"/>
          <w:numId w:val="4"/>
        </w:numPr>
        <w:ind w:left="0" w:firstLine="709"/>
        <w:jc w:val="both"/>
        <w:rPr>
          <w:rFonts w:ascii="Times New Roman" w:hAnsi="Times New Roman" w:cs="Times New Roman"/>
          <w:sz w:val="20"/>
          <w:szCs w:val="20"/>
        </w:rPr>
      </w:pPr>
      <w:r w:rsidRPr="00185B23">
        <w:rPr>
          <w:rFonts w:ascii="Times New Roman" w:hAnsi="Times New Roman" w:cs="Times New Roman"/>
          <w:sz w:val="20"/>
          <w:szCs w:val="20"/>
        </w:rPr>
        <w:t>Общая сумма Договора определяется как сумма всех оказанных услуг</w:t>
      </w:r>
      <w:r>
        <w:rPr>
          <w:rFonts w:ascii="Times New Roman" w:hAnsi="Times New Roman" w:cs="Times New Roman"/>
          <w:sz w:val="20"/>
          <w:szCs w:val="20"/>
        </w:rPr>
        <w:t>,</w:t>
      </w:r>
      <w:r w:rsidRPr="00185B23">
        <w:rPr>
          <w:rFonts w:ascii="Times New Roman" w:hAnsi="Times New Roman" w:cs="Times New Roman"/>
          <w:sz w:val="20"/>
          <w:szCs w:val="20"/>
        </w:rPr>
        <w:t xml:space="preserve"> согласно поданных заявок </w:t>
      </w:r>
      <w:r>
        <w:rPr>
          <w:rFonts w:ascii="Times New Roman" w:hAnsi="Times New Roman" w:cs="Times New Roman"/>
          <w:sz w:val="20"/>
          <w:szCs w:val="20"/>
        </w:rPr>
        <w:t xml:space="preserve">(протоколов согласования ) </w:t>
      </w:r>
      <w:r w:rsidRPr="00185B23">
        <w:rPr>
          <w:rFonts w:ascii="Times New Roman" w:hAnsi="Times New Roman" w:cs="Times New Roman"/>
          <w:sz w:val="20"/>
          <w:szCs w:val="20"/>
        </w:rPr>
        <w:t>от Заказчика и актов выполненных</w:t>
      </w:r>
      <w:r>
        <w:rPr>
          <w:rFonts w:ascii="Times New Roman" w:hAnsi="Times New Roman" w:cs="Times New Roman"/>
          <w:sz w:val="20"/>
          <w:szCs w:val="20"/>
        </w:rPr>
        <w:t xml:space="preserve"> работ за весь период действия Д</w:t>
      </w:r>
      <w:r w:rsidRPr="00185B23">
        <w:rPr>
          <w:rFonts w:ascii="Times New Roman" w:hAnsi="Times New Roman" w:cs="Times New Roman"/>
          <w:sz w:val="20"/>
          <w:szCs w:val="20"/>
        </w:rPr>
        <w:t>оговора включая НДС 20%.</w:t>
      </w:r>
    </w:p>
    <w:p w:rsidR="00A030A0" w:rsidRPr="00F342AD" w:rsidRDefault="009820BD" w:rsidP="001D7C7C">
      <w:pPr>
        <w:pStyle w:val="a3"/>
        <w:numPr>
          <w:ilvl w:val="1"/>
          <w:numId w:val="4"/>
        </w:numPr>
        <w:suppressAutoHyphens/>
        <w:spacing w:after="0" w:line="240" w:lineRule="auto"/>
        <w:ind w:left="0" w:firstLine="743"/>
        <w:jc w:val="both"/>
      </w:pPr>
      <w:r w:rsidRPr="00F342AD">
        <w:rPr>
          <w:rFonts w:ascii="Times New Roman" w:hAnsi="Times New Roman" w:cs="Times New Roman"/>
          <w:sz w:val="20"/>
          <w:szCs w:val="20"/>
        </w:rPr>
        <w:t xml:space="preserve">Стоимость услуг определяется на основании действующего Прейскуранта цен на платные услуги ФГБУ </w:t>
      </w:r>
      <w:r w:rsidR="00177904" w:rsidRPr="00F342AD">
        <w:rPr>
          <w:rFonts w:ascii="Times New Roman" w:hAnsi="Times New Roman" w:cs="Times New Roman"/>
          <w:sz w:val="20"/>
          <w:szCs w:val="20"/>
        </w:rPr>
        <w:t xml:space="preserve"> «Россельхозцентр» </w:t>
      </w:r>
      <w:r w:rsidR="00851F46" w:rsidRPr="00F342AD">
        <w:rPr>
          <w:rFonts w:ascii="Times New Roman" w:hAnsi="Times New Roman" w:cs="Times New Roman"/>
          <w:sz w:val="20"/>
          <w:szCs w:val="20"/>
        </w:rPr>
        <w:t>(Филиал ФГБУ «Россельхозцентр» по Краснодарскому краю)</w:t>
      </w:r>
      <w:r w:rsidRPr="00F342AD">
        <w:rPr>
          <w:rFonts w:ascii="Times New Roman" w:hAnsi="Times New Roman" w:cs="Times New Roman"/>
          <w:sz w:val="20"/>
          <w:szCs w:val="20"/>
        </w:rPr>
        <w:t>.</w:t>
      </w:r>
    </w:p>
    <w:p w:rsidR="001D7C7C" w:rsidRDefault="009820BD" w:rsidP="001D7C7C">
      <w:pPr>
        <w:pStyle w:val="a3"/>
        <w:numPr>
          <w:ilvl w:val="1"/>
          <w:numId w:val="4"/>
        </w:numPr>
        <w:suppressAutoHyphens/>
        <w:spacing w:after="0" w:line="240" w:lineRule="auto"/>
        <w:ind w:left="0" w:firstLine="743"/>
        <w:jc w:val="both"/>
      </w:pPr>
      <w:r w:rsidRPr="00A030A0">
        <w:rPr>
          <w:rFonts w:ascii="Times New Roman" w:hAnsi="Times New Roman" w:cs="Times New Roman"/>
          <w:sz w:val="20"/>
          <w:szCs w:val="20"/>
        </w:rPr>
        <w:t xml:space="preserve">Оплату за оказанные услуги Заказчик производит в порядке 100% (стопроцентной) предоплаты </w:t>
      </w:r>
      <w:r w:rsidR="001D7C7C" w:rsidRPr="00A030A0">
        <w:rPr>
          <w:rFonts w:ascii="Times New Roman" w:hAnsi="Times New Roman" w:cs="Times New Roman"/>
          <w:sz w:val="20"/>
          <w:szCs w:val="20"/>
        </w:rPr>
        <w:t xml:space="preserve">  </w:t>
      </w:r>
      <w:r w:rsidRPr="00A030A0">
        <w:rPr>
          <w:rFonts w:ascii="Times New Roman" w:hAnsi="Times New Roman" w:cs="Times New Roman"/>
          <w:sz w:val="20"/>
          <w:szCs w:val="20"/>
        </w:rPr>
        <w:t>на основании выставленного Исполни</w:t>
      </w:r>
      <w:r w:rsidR="00A030A0">
        <w:rPr>
          <w:rFonts w:ascii="Times New Roman" w:hAnsi="Times New Roman" w:cs="Times New Roman"/>
          <w:sz w:val="20"/>
          <w:szCs w:val="20"/>
        </w:rPr>
        <w:t>телем счета не позднее, чем за 5</w:t>
      </w:r>
      <w:r w:rsidRPr="00A030A0">
        <w:rPr>
          <w:rFonts w:ascii="Times New Roman" w:hAnsi="Times New Roman" w:cs="Times New Roman"/>
          <w:sz w:val="20"/>
          <w:szCs w:val="20"/>
        </w:rPr>
        <w:t xml:space="preserve"> (</w:t>
      </w:r>
      <w:r w:rsidR="00A030A0">
        <w:rPr>
          <w:rFonts w:ascii="Times New Roman" w:hAnsi="Times New Roman" w:cs="Times New Roman"/>
          <w:sz w:val="20"/>
          <w:szCs w:val="20"/>
        </w:rPr>
        <w:t>пять</w:t>
      </w:r>
      <w:r w:rsidRPr="00A030A0">
        <w:rPr>
          <w:rFonts w:ascii="Times New Roman" w:hAnsi="Times New Roman" w:cs="Times New Roman"/>
          <w:sz w:val="20"/>
          <w:szCs w:val="20"/>
        </w:rPr>
        <w:t>) рабочих д</w:t>
      </w:r>
      <w:r w:rsidR="00A030A0">
        <w:rPr>
          <w:rFonts w:ascii="Times New Roman" w:hAnsi="Times New Roman" w:cs="Times New Roman"/>
          <w:sz w:val="20"/>
          <w:szCs w:val="20"/>
        </w:rPr>
        <w:t>ней</w:t>
      </w:r>
      <w:r w:rsidRPr="00A030A0">
        <w:rPr>
          <w:rFonts w:ascii="Times New Roman" w:hAnsi="Times New Roman" w:cs="Times New Roman"/>
          <w:sz w:val="20"/>
          <w:szCs w:val="20"/>
        </w:rPr>
        <w:t xml:space="preserve"> до дня фактического оказания услуг.</w:t>
      </w:r>
      <w:r w:rsidR="001D7C7C" w:rsidRPr="001D7C7C">
        <w:t xml:space="preserve"> </w:t>
      </w:r>
    </w:p>
    <w:p w:rsidR="009820BD" w:rsidRPr="001D7C7C" w:rsidRDefault="00A030A0" w:rsidP="001D7C7C">
      <w:pPr>
        <w:suppressAutoHyphens/>
        <w:spacing w:after="0" w:line="240" w:lineRule="auto"/>
        <w:jc w:val="both"/>
        <w:rPr>
          <w:rFonts w:ascii="Times New Roman" w:hAnsi="Times New Roman" w:cs="Times New Roman"/>
          <w:spacing w:val="-1"/>
          <w:sz w:val="20"/>
          <w:szCs w:val="20"/>
        </w:rPr>
      </w:pPr>
      <w:r>
        <w:rPr>
          <w:rFonts w:ascii="Times New Roman" w:hAnsi="Times New Roman" w:cs="Times New Roman"/>
          <w:sz w:val="20"/>
          <w:szCs w:val="20"/>
        </w:rPr>
        <w:t xml:space="preserve">               </w:t>
      </w:r>
      <w:r w:rsidR="001D7C7C" w:rsidRPr="001D7C7C">
        <w:rPr>
          <w:rFonts w:ascii="Times New Roman" w:hAnsi="Times New Roman" w:cs="Times New Roman"/>
          <w:sz w:val="20"/>
          <w:szCs w:val="20"/>
        </w:rPr>
        <w:t xml:space="preserve">Оплата осуществляется по безналичному расчёту платёжным поручением путём перечисления Заказчиком денежных средств на расчетный счёт Исполнителя, указанный в настоящем </w:t>
      </w:r>
      <w:r>
        <w:rPr>
          <w:rFonts w:ascii="Times New Roman" w:hAnsi="Times New Roman" w:cs="Times New Roman"/>
          <w:sz w:val="20"/>
          <w:szCs w:val="20"/>
        </w:rPr>
        <w:t>Д</w:t>
      </w:r>
      <w:r w:rsidR="001D7C7C" w:rsidRPr="001D7C7C">
        <w:rPr>
          <w:rFonts w:ascii="Times New Roman" w:hAnsi="Times New Roman" w:cs="Times New Roman"/>
          <w:sz w:val="20"/>
          <w:szCs w:val="20"/>
        </w:rPr>
        <w:t>оговоре. В случае изменения расчетного счета Исполнителя он обязан в двухдневный срок в письменной форме сообщить об этом Заказчику с указанием новых реквизитов расчётного счёта. В противном случае все риски, связанные с перечислением Заказчиком денежных средств на указанный в настоящем Договоре счёт Исполнителя, несёт Исполнитель.</w:t>
      </w:r>
    </w:p>
    <w:p w:rsidR="009820BD" w:rsidRPr="00E810DB" w:rsidRDefault="009820BD" w:rsidP="0099479E">
      <w:pPr>
        <w:numPr>
          <w:ilvl w:val="1"/>
          <w:numId w:val="4"/>
        </w:numPr>
        <w:shd w:val="clear" w:color="auto" w:fill="FFFFFF"/>
        <w:suppressAutoHyphens/>
        <w:spacing w:after="0" w:line="240" w:lineRule="auto"/>
        <w:ind w:left="0" w:firstLine="743"/>
        <w:jc w:val="both"/>
        <w:rPr>
          <w:rFonts w:ascii="Times New Roman" w:hAnsi="Times New Roman" w:cs="Times New Roman"/>
          <w:sz w:val="20"/>
          <w:szCs w:val="20"/>
        </w:rPr>
      </w:pPr>
      <w:r w:rsidRPr="00E810DB">
        <w:rPr>
          <w:rFonts w:ascii="Times New Roman" w:hAnsi="Times New Roman" w:cs="Times New Roman"/>
          <w:spacing w:val="-1"/>
          <w:sz w:val="20"/>
          <w:szCs w:val="20"/>
        </w:rPr>
        <w:t xml:space="preserve">Передача </w:t>
      </w:r>
      <w:r w:rsidRPr="00E810DB">
        <w:rPr>
          <w:rFonts w:ascii="Times New Roman" w:hAnsi="Times New Roman" w:cs="Times New Roman"/>
          <w:sz w:val="20"/>
          <w:szCs w:val="20"/>
        </w:rPr>
        <w:t xml:space="preserve">результатов </w:t>
      </w:r>
      <w:r w:rsidR="00DD4296">
        <w:rPr>
          <w:rFonts w:ascii="Times New Roman" w:hAnsi="Times New Roman" w:cs="Times New Roman"/>
          <w:sz w:val="20"/>
          <w:szCs w:val="20"/>
        </w:rPr>
        <w:t>услуг</w:t>
      </w:r>
      <w:r w:rsidRPr="00E810DB">
        <w:rPr>
          <w:rFonts w:ascii="Times New Roman" w:hAnsi="Times New Roman" w:cs="Times New Roman"/>
          <w:spacing w:val="-1"/>
          <w:sz w:val="20"/>
          <w:szCs w:val="20"/>
        </w:rPr>
        <w:t xml:space="preserve"> оформляется Актом об оказании услуг, подписываемым обеими Сторонами договора, или их уполномоченными представителями. </w:t>
      </w:r>
      <w:r w:rsidRPr="00E810DB">
        <w:rPr>
          <w:rFonts w:ascii="Times New Roman" w:hAnsi="Times New Roman" w:cs="Times New Roman"/>
          <w:sz w:val="20"/>
          <w:szCs w:val="20"/>
        </w:rPr>
        <w:t>Если Заказчик не согласен подписать Акт об оказании услуг, то он должен представить мотивированный отказ от его подписания.</w:t>
      </w:r>
      <w:r w:rsidRPr="00E810DB">
        <w:rPr>
          <w:rFonts w:ascii="Times New Roman" w:hAnsi="Times New Roman" w:cs="Times New Roman"/>
          <w:spacing w:val="-1"/>
          <w:sz w:val="20"/>
          <w:szCs w:val="20"/>
        </w:rPr>
        <w:t xml:space="preserve"> В случае не предоставления Заказчиком в течение семи календарных дней мотивированного отказа от подписания Акта об оказании услуг, не </w:t>
      </w:r>
      <w:r w:rsidRPr="00E810DB">
        <w:rPr>
          <w:rFonts w:ascii="Times New Roman" w:hAnsi="Times New Roman" w:cs="Times New Roman"/>
          <w:spacing w:val="-1"/>
          <w:sz w:val="20"/>
          <w:szCs w:val="20"/>
        </w:rPr>
        <w:lastRenderedPageBreak/>
        <w:t xml:space="preserve">подписанный Заказчиком односторонний Акт об оказании услуг признается сторонами надлежаще оформленным, а услуги выполненными в соответствии с условиями настоящего договора. </w:t>
      </w:r>
    </w:p>
    <w:p w:rsidR="009820BD" w:rsidRPr="00E810DB" w:rsidRDefault="009820BD" w:rsidP="0099479E">
      <w:pPr>
        <w:widowControl w:val="0"/>
        <w:numPr>
          <w:ilvl w:val="1"/>
          <w:numId w:val="4"/>
        </w:numPr>
        <w:suppressAutoHyphens/>
        <w:autoSpaceDE w:val="0"/>
        <w:spacing w:after="0" w:line="240" w:lineRule="auto"/>
        <w:ind w:left="0" w:firstLine="743"/>
        <w:jc w:val="both"/>
        <w:rPr>
          <w:rFonts w:ascii="Times New Roman" w:hAnsi="Times New Roman" w:cs="Times New Roman"/>
          <w:sz w:val="20"/>
          <w:szCs w:val="20"/>
        </w:rPr>
      </w:pPr>
      <w:r w:rsidRPr="00E810DB">
        <w:rPr>
          <w:rFonts w:ascii="Times New Roman" w:hAnsi="Times New Roman" w:cs="Times New Roman"/>
          <w:sz w:val="20"/>
          <w:szCs w:val="20"/>
        </w:rPr>
        <w:t>Датой выполнения Заказчиком обязательств по оплате считается дата поступления денежных средств на расчетный счет Исполнителя.</w:t>
      </w:r>
    </w:p>
    <w:p w:rsidR="00C66B27" w:rsidRPr="00983126" w:rsidRDefault="00C66B27" w:rsidP="00C66B27">
      <w:pPr>
        <w:widowControl w:val="0"/>
        <w:numPr>
          <w:ilvl w:val="1"/>
          <w:numId w:val="4"/>
        </w:numPr>
        <w:suppressAutoHyphens/>
        <w:autoSpaceDE w:val="0"/>
        <w:spacing w:after="0" w:line="240" w:lineRule="auto"/>
        <w:ind w:left="0" w:firstLine="709"/>
        <w:jc w:val="both"/>
        <w:rPr>
          <w:rFonts w:ascii="Times New Roman" w:hAnsi="Times New Roman" w:cs="Times New Roman"/>
          <w:sz w:val="20"/>
          <w:szCs w:val="20"/>
        </w:rPr>
      </w:pPr>
      <w:r w:rsidRPr="00E810DB">
        <w:rPr>
          <w:rFonts w:ascii="Times New Roman" w:hAnsi="Times New Roman" w:cs="Times New Roman"/>
          <w:sz w:val="20"/>
          <w:szCs w:val="20"/>
        </w:rPr>
        <w:t xml:space="preserve">В случае изменения </w:t>
      </w:r>
      <w:r>
        <w:rPr>
          <w:rFonts w:ascii="Times New Roman" w:hAnsi="Times New Roman" w:cs="Times New Roman"/>
          <w:sz w:val="20"/>
          <w:szCs w:val="20"/>
        </w:rPr>
        <w:t>стоимости</w:t>
      </w:r>
      <w:r w:rsidRPr="00E810DB">
        <w:rPr>
          <w:rFonts w:ascii="Times New Roman" w:hAnsi="Times New Roman" w:cs="Times New Roman"/>
          <w:sz w:val="20"/>
          <w:szCs w:val="20"/>
        </w:rPr>
        <w:t xml:space="preserve"> услуг</w:t>
      </w:r>
      <w:r>
        <w:rPr>
          <w:rFonts w:ascii="Times New Roman" w:hAnsi="Times New Roman" w:cs="Times New Roman"/>
          <w:sz w:val="20"/>
          <w:szCs w:val="20"/>
        </w:rPr>
        <w:t xml:space="preserve">, не вызванного изменением Прейскуранта цен, </w:t>
      </w:r>
      <w:r w:rsidRPr="00E810DB">
        <w:rPr>
          <w:rFonts w:ascii="Times New Roman" w:hAnsi="Times New Roman" w:cs="Times New Roman"/>
          <w:sz w:val="20"/>
          <w:szCs w:val="20"/>
        </w:rPr>
        <w:t xml:space="preserve">Исполнитель </w:t>
      </w:r>
      <w:r w:rsidRPr="00983126">
        <w:rPr>
          <w:rFonts w:ascii="Times New Roman" w:hAnsi="Times New Roman" w:cs="Times New Roman"/>
          <w:sz w:val="20"/>
          <w:szCs w:val="20"/>
        </w:rPr>
        <w:t xml:space="preserve">извещает Заказчика </w:t>
      </w:r>
      <w:r>
        <w:rPr>
          <w:rFonts w:ascii="Times New Roman" w:hAnsi="Times New Roman" w:cs="Times New Roman"/>
          <w:sz w:val="20"/>
          <w:szCs w:val="20"/>
        </w:rPr>
        <w:t>о необходимости подписания дополнительного соглашения с уточненной ценой</w:t>
      </w:r>
      <w:r w:rsidRPr="00983126">
        <w:rPr>
          <w:rFonts w:ascii="Times New Roman" w:hAnsi="Times New Roman" w:cs="Times New Roman"/>
          <w:sz w:val="20"/>
          <w:szCs w:val="20"/>
        </w:rPr>
        <w:t>.</w:t>
      </w:r>
    </w:p>
    <w:p w:rsidR="00F342AD" w:rsidRDefault="00C66B27" w:rsidP="004F517B">
      <w:pPr>
        <w:widowControl w:val="0"/>
        <w:numPr>
          <w:ilvl w:val="1"/>
          <w:numId w:val="4"/>
        </w:numPr>
        <w:suppressAutoHyphens/>
        <w:autoSpaceDE w:val="0"/>
        <w:spacing w:after="0" w:line="240" w:lineRule="auto"/>
        <w:jc w:val="both"/>
        <w:rPr>
          <w:rFonts w:ascii="Times New Roman" w:hAnsi="Times New Roman" w:cs="Times New Roman"/>
          <w:sz w:val="20"/>
          <w:szCs w:val="20"/>
        </w:rPr>
      </w:pPr>
      <w:r w:rsidRPr="00F342AD">
        <w:rPr>
          <w:rFonts w:ascii="Times New Roman" w:hAnsi="Times New Roman" w:cs="Times New Roman"/>
          <w:sz w:val="20"/>
          <w:szCs w:val="20"/>
        </w:rPr>
        <w:t xml:space="preserve">В случае изменения Прейскуранта цен, Исполнитель публикует измененный Прейскурант цен на официальном сайте в сети Интернет - </w:t>
      </w:r>
      <w:r w:rsidR="001D7C7C" w:rsidRPr="00F342AD">
        <w:rPr>
          <w:rFonts w:ascii="Times New Roman" w:hAnsi="Times New Roman" w:cs="Times New Roman"/>
          <w:sz w:val="20"/>
          <w:szCs w:val="20"/>
        </w:rPr>
        <w:t xml:space="preserve"> </w:t>
      </w:r>
      <w:r w:rsidR="004F517B" w:rsidRPr="004F517B">
        <w:rPr>
          <w:rFonts w:ascii="Times New Roman" w:hAnsi="Times New Roman" w:cs="Times New Roman"/>
          <w:sz w:val="20"/>
          <w:szCs w:val="20"/>
        </w:rPr>
        <w:t>https://rsc23.ru/</w:t>
      </w:r>
    </w:p>
    <w:p w:rsidR="00C66B27" w:rsidRPr="00F342AD" w:rsidRDefault="00C66B27" w:rsidP="00F342AD">
      <w:pPr>
        <w:widowControl w:val="0"/>
        <w:suppressAutoHyphens/>
        <w:autoSpaceDE w:val="0"/>
        <w:spacing w:after="0" w:line="240" w:lineRule="auto"/>
        <w:ind w:left="993"/>
        <w:jc w:val="both"/>
        <w:rPr>
          <w:rFonts w:ascii="Times New Roman" w:hAnsi="Times New Roman" w:cs="Times New Roman"/>
          <w:sz w:val="20"/>
          <w:szCs w:val="20"/>
        </w:rPr>
      </w:pPr>
      <w:r w:rsidRPr="00F342AD">
        <w:rPr>
          <w:rFonts w:ascii="Times New Roman" w:hAnsi="Times New Roman" w:cs="Times New Roman"/>
          <w:sz w:val="20"/>
          <w:szCs w:val="20"/>
        </w:rPr>
        <w:t>В этом случае извещение Заказчика не требуется.</w:t>
      </w:r>
    </w:p>
    <w:p w:rsidR="009820BD" w:rsidRPr="00E810DB" w:rsidRDefault="009820BD" w:rsidP="009820BD">
      <w:pPr>
        <w:widowControl w:val="0"/>
        <w:autoSpaceDE w:val="0"/>
        <w:spacing w:after="0"/>
        <w:ind w:firstLine="744"/>
        <w:jc w:val="both"/>
        <w:rPr>
          <w:rFonts w:ascii="Times New Roman" w:hAnsi="Times New Roman" w:cs="Times New Roman"/>
          <w:sz w:val="20"/>
          <w:szCs w:val="20"/>
        </w:rPr>
      </w:pPr>
    </w:p>
    <w:p w:rsidR="009820BD" w:rsidRPr="00E810DB" w:rsidRDefault="009820BD" w:rsidP="00E810DB">
      <w:pPr>
        <w:numPr>
          <w:ilvl w:val="0"/>
          <w:numId w:val="4"/>
        </w:numPr>
        <w:shd w:val="clear" w:color="auto" w:fill="FFFFFF"/>
        <w:suppressAutoHyphens/>
        <w:spacing w:after="0" w:line="240" w:lineRule="auto"/>
        <w:ind w:left="0" w:firstLine="744"/>
        <w:jc w:val="center"/>
        <w:rPr>
          <w:rFonts w:ascii="Times New Roman" w:hAnsi="Times New Roman" w:cs="Times New Roman"/>
          <w:sz w:val="20"/>
          <w:szCs w:val="20"/>
        </w:rPr>
      </w:pPr>
      <w:r w:rsidRPr="00E810DB">
        <w:rPr>
          <w:rFonts w:ascii="Times New Roman" w:hAnsi="Times New Roman" w:cs="Times New Roman"/>
          <w:b/>
          <w:bCs/>
          <w:sz w:val="20"/>
          <w:szCs w:val="20"/>
        </w:rPr>
        <w:t>Основания изменения и расторжения договора</w:t>
      </w:r>
    </w:p>
    <w:p w:rsidR="00552C77" w:rsidRDefault="00552C77" w:rsidP="00552C77">
      <w:pPr>
        <w:numPr>
          <w:ilvl w:val="1"/>
          <w:numId w:val="4"/>
        </w:numPr>
        <w:shd w:val="clear" w:color="auto" w:fill="FFFFFF"/>
        <w:suppressAutoHyphens/>
        <w:spacing w:after="0" w:line="240" w:lineRule="auto"/>
        <w:ind w:left="0"/>
        <w:jc w:val="both"/>
        <w:rPr>
          <w:rFonts w:ascii="Times New Roman" w:hAnsi="Times New Roman" w:cs="Times New Roman"/>
          <w:bCs/>
          <w:sz w:val="20"/>
          <w:szCs w:val="20"/>
        </w:rPr>
      </w:pPr>
      <w:r>
        <w:rPr>
          <w:rFonts w:ascii="Times New Roman" w:eastAsiaTheme="minorHAnsi" w:hAnsi="Times New Roman" w:cs="Times New Roman"/>
          <w:sz w:val="20"/>
          <w:szCs w:val="20"/>
          <w:lang w:eastAsia="en-US"/>
        </w:rPr>
        <w:t>Изменение и расторжение договора возможны по соглашению сторон, если иное не предусмотрено законодательством РФ.</w:t>
      </w:r>
    </w:p>
    <w:p w:rsidR="00552C77" w:rsidRDefault="00552C77" w:rsidP="00552C77">
      <w:pPr>
        <w:numPr>
          <w:ilvl w:val="1"/>
          <w:numId w:val="4"/>
        </w:numPr>
        <w:shd w:val="clear" w:color="auto" w:fill="FFFFFF"/>
        <w:suppressAutoHyphens/>
        <w:spacing w:after="0" w:line="240" w:lineRule="auto"/>
        <w:ind w:left="0"/>
        <w:jc w:val="both"/>
        <w:rPr>
          <w:rFonts w:ascii="Times New Roman" w:hAnsi="Times New Roman" w:cs="Times New Roman"/>
          <w:bCs/>
          <w:sz w:val="20"/>
          <w:szCs w:val="20"/>
        </w:rPr>
      </w:pPr>
      <w:r>
        <w:rPr>
          <w:rFonts w:ascii="Times New Roman" w:eastAsiaTheme="minorHAnsi" w:hAnsi="Times New Roman" w:cs="Times New Roman"/>
          <w:sz w:val="20"/>
          <w:szCs w:val="20"/>
          <w:lang w:eastAsia="en-US"/>
        </w:rPr>
        <w:t>По требованию одной из сторон договор может быть изменен или расторгнут по решению суда в случаях, предусмотренных законодательством РФ.</w:t>
      </w:r>
    </w:p>
    <w:p w:rsidR="00D44612" w:rsidRPr="00E810DB" w:rsidRDefault="00D44612" w:rsidP="00D44612">
      <w:pPr>
        <w:numPr>
          <w:ilvl w:val="1"/>
          <w:numId w:val="4"/>
        </w:numPr>
        <w:shd w:val="clear" w:color="auto" w:fill="FFFFFF"/>
        <w:suppressAutoHyphens/>
        <w:spacing w:after="0" w:line="240" w:lineRule="auto"/>
        <w:ind w:left="0" w:firstLine="743"/>
        <w:jc w:val="both"/>
        <w:rPr>
          <w:rFonts w:ascii="Times New Roman" w:hAnsi="Times New Roman" w:cs="Times New Roman"/>
          <w:bCs/>
          <w:sz w:val="20"/>
          <w:szCs w:val="20"/>
        </w:rPr>
      </w:pPr>
      <w:r w:rsidRPr="00E810DB">
        <w:rPr>
          <w:rFonts w:ascii="Times New Roman" w:hAnsi="Times New Roman" w:cs="Times New Roman"/>
          <w:sz w:val="20"/>
          <w:szCs w:val="20"/>
        </w:rPr>
        <w:t>Исполнител</w:t>
      </w:r>
      <w:r w:rsidR="00442A53">
        <w:rPr>
          <w:rFonts w:ascii="Times New Roman" w:hAnsi="Times New Roman" w:cs="Times New Roman"/>
          <w:sz w:val="20"/>
          <w:szCs w:val="20"/>
        </w:rPr>
        <w:t>ь</w:t>
      </w:r>
      <w:r w:rsidRPr="00E810DB">
        <w:rPr>
          <w:rFonts w:ascii="Times New Roman" w:hAnsi="Times New Roman" w:cs="Times New Roman"/>
          <w:sz w:val="20"/>
          <w:szCs w:val="20"/>
        </w:rPr>
        <w:t xml:space="preserve"> </w:t>
      </w:r>
      <w:r>
        <w:rPr>
          <w:rFonts w:ascii="Times New Roman" w:hAnsi="Times New Roman" w:cs="Times New Roman"/>
          <w:sz w:val="20"/>
          <w:szCs w:val="20"/>
        </w:rPr>
        <w:t xml:space="preserve">вправе </w:t>
      </w:r>
      <w:r w:rsidRPr="00E810DB">
        <w:rPr>
          <w:rFonts w:ascii="Times New Roman" w:hAnsi="Times New Roman" w:cs="Times New Roman"/>
          <w:bCs/>
          <w:sz w:val="20"/>
          <w:szCs w:val="20"/>
        </w:rPr>
        <w:t>отказаться от оказания услуг</w:t>
      </w:r>
      <w:r>
        <w:rPr>
          <w:rFonts w:ascii="Times New Roman" w:hAnsi="Times New Roman" w:cs="Times New Roman"/>
          <w:bCs/>
          <w:sz w:val="20"/>
          <w:szCs w:val="20"/>
        </w:rPr>
        <w:t xml:space="preserve"> по настоящему договору </w:t>
      </w:r>
      <w:r w:rsidRPr="00E810DB">
        <w:rPr>
          <w:rFonts w:ascii="Times New Roman" w:hAnsi="Times New Roman" w:cs="Times New Roman"/>
          <w:bCs/>
          <w:sz w:val="20"/>
          <w:szCs w:val="20"/>
        </w:rPr>
        <w:t>при условии отсутствия технической возможности проведения работ иждивением Исполнителя, если такая техническая возможность длится более одного месяца.</w:t>
      </w:r>
    </w:p>
    <w:p w:rsidR="00D44612" w:rsidRPr="00E810DB" w:rsidRDefault="00D44612" w:rsidP="00D44612">
      <w:pPr>
        <w:numPr>
          <w:ilvl w:val="1"/>
          <w:numId w:val="4"/>
        </w:numPr>
        <w:shd w:val="clear" w:color="auto" w:fill="FFFFFF"/>
        <w:suppressAutoHyphens/>
        <w:spacing w:after="0" w:line="240" w:lineRule="auto"/>
        <w:ind w:left="0" w:firstLine="743"/>
        <w:jc w:val="both"/>
        <w:rPr>
          <w:rFonts w:ascii="Times New Roman" w:hAnsi="Times New Roman" w:cs="Times New Roman"/>
          <w:bCs/>
          <w:sz w:val="20"/>
          <w:szCs w:val="20"/>
        </w:rPr>
      </w:pPr>
      <w:r w:rsidRPr="00E810DB">
        <w:rPr>
          <w:rFonts w:ascii="Times New Roman" w:hAnsi="Times New Roman" w:cs="Times New Roman"/>
          <w:bCs/>
          <w:sz w:val="20"/>
          <w:szCs w:val="20"/>
        </w:rPr>
        <w:t xml:space="preserve">Заказчик вправе отказаться полностью или частично от оказания услуг, предусмотренных в п.1.1. настоящего договора, при условии возмещения Исполнителю убытков, причиненных таким отказом. </w:t>
      </w:r>
    </w:p>
    <w:p w:rsidR="00D44612" w:rsidRPr="004A2449" w:rsidRDefault="00D44612" w:rsidP="00D44612">
      <w:pPr>
        <w:numPr>
          <w:ilvl w:val="1"/>
          <w:numId w:val="4"/>
        </w:numPr>
        <w:shd w:val="clear" w:color="auto" w:fill="FFFFFF"/>
        <w:suppressAutoHyphens/>
        <w:spacing w:after="0" w:line="240" w:lineRule="auto"/>
        <w:ind w:left="0" w:firstLine="743"/>
        <w:jc w:val="both"/>
        <w:rPr>
          <w:rFonts w:ascii="Times New Roman" w:hAnsi="Times New Roman" w:cs="Times New Roman"/>
          <w:sz w:val="20"/>
          <w:szCs w:val="20"/>
        </w:rPr>
      </w:pPr>
      <w:r>
        <w:rPr>
          <w:rFonts w:ascii="Times New Roman" w:hAnsi="Times New Roman" w:cs="Times New Roman"/>
          <w:sz w:val="20"/>
          <w:szCs w:val="20"/>
        </w:rPr>
        <w:t>Исполнитель</w:t>
      </w:r>
      <w:r w:rsidRPr="004A2449">
        <w:rPr>
          <w:rFonts w:ascii="Times New Roman" w:hAnsi="Times New Roman" w:cs="Times New Roman"/>
          <w:sz w:val="20"/>
          <w:szCs w:val="20"/>
        </w:rPr>
        <w:t xml:space="preserve"> вправе </w:t>
      </w:r>
      <w:r w:rsidRPr="004A2449">
        <w:rPr>
          <w:rFonts w:ascii="Times New Roman" w:hAnsi="Times New Roman" w:cs="Times New Roman"/>
          <w:bCs/>
          <w:sz w:val="20"/>
          <w:szCs w:val="20"/>
        </w:rPr>
        <w:t>отказаться от исполнения обязательств по настоящему договору при условии письменного уведо</w:t>
      </w:r>
      <w:r w:rsidRPr="004A2449">
        <w:rPr>
          <w:rFonts w:ascii="Times New Roman" w:hAnsi="Times New Roman" w:cs="Times New Roman"/>
          <w:sz w:val="20"/>
          <w:szCs w:val="20"/>
        </w:rPr>
        <w:t xml:space="preserve">мления </w:t>
      </w:r>
      <w:r>
        <w:rPr>
          <w:rFonts w:ascii="Times New Roman" w:hAnsi="Times New Roman" w:cs="Times New Roman"/>
          <w:sz w:val="20"/>
          <w:szCs w:val="20"/>
        </w:rPr>
        <w:t>Заказчика</w:t>
      </w:r>
      <w:r w:rsidRPr="004A2449">
        <w:rPr>
          <w:rFonts w:ascii="Times New Roman" w:hAnsi="Times New Roman" w:cs="Times New Roman"/>
          <w:sz w:val="20"/>
          <w:szCs w:val="20"/>
        </w:rPr>
        <w:t xml:space="preserve"> не позднее, чем за </w:t>
      </w:r>
      <w:r>
        <w:rPr>
          <w:rFonts w:ascii="Times New Roman" w:hAnsi="Times New Roman" w:cs="Times New Roman"/>
          <w:sz w:val="20"/>
          <w:szCs w:val="20"/>
        </w:rPr>
        <w:t>14</w:t>
      </w:r>
      <w:r w:rsidRPr="004A2449">
        <w:rPr>
          <w:rFonts w:ascii="Times New Roman" w:hAnsi="Times New Roman" w:cs="Times New Roman"/>
          <w:sz w:val="20"/>
          <w:szCs w:val="20"/>
        </w:rPr>
        <w:t xml:space="preserve"> (</w:t>
      </w:r>
      <w:r>
        <w:rPr>
          <w:rFonts w:ascii="Times New Roman" w:hAnsi="Times New Roman" w:cs="Times New Roman"/>
          <w:sz w:val="20"/>
          <w:szCs w:val="20"/>
        </w:rPr>
        <w:t>че</w:t>
      </w:r>
      <w:r w:rsidRPr="004A2449">
        <w:rPr>
          <w:rFonts w:ascii="Times New Roman" w:hAnsi="Times New Roman" w:cs="Times New Roman"/>
          <w:sz w:val="20"/>
          <w:szCs w:val="20"/>
        </w:rPr>
        <w:t>т</w:t>
      </w:r>
      <w:r>
        <w:rPr>
          <w:rFonts w:ascii="Times New Roman" w:hAnsi="Times New Roman" w:cs="Times New Roman"/>
          <w:sz w:val="20"/>
          <w:szCs w:val="20"/>
        </w:rPr>
        <w:t>ы</w:t>
      </w:r>
      <w:r w:rsidRPr="004A2449">
        <w:rPr>
          <w:rFonts w:ascii="Times New Roman" w:hAnsi="Times New Roman" w:cs="Times New Roman"/>
          <w:sz w:val="20"/>
          <w:szCs w:val="20"/>
        </w:rPr>
        <w:t>р</w:t>
      </w:r>
      <w:r>
        <w:rPr>
          <w:rFonts w:ascii="Times New Roman" w:hAnsi="Times New Roman" w:cs="Times New Roman"/>
          <w:sz w:val="20"/>
          <w:szCs w:val="20"/>
        </w:rPr>
        <w:t>на</w:t>
      </w:r>
      <w:r w:rsidRPr="004A2449">
        <w:rPr>
          <w:rFonts w:ascii="Times New Roman" w:hAnsi="Times New Roman" w:cs="Times New Roman"/>
          <w:sz w:val="20"/>
          <w:szCs w:val="20"/>
        </w:rPr>
        <w:t>дцать) дней до предполагаемый даты отказа</w:t>
      </w:r>
      <w:r>
        <w:rPr>
          <w:rFonts w:ascii="Times New Roman" w:hAnsi="Times New Roman" w:cs="Times New Roman"/>
          <w:sz w:val="20"/>
          <w:szCs w:val="20"/>
        </w:rPr>
        <w:t xml:space="preserve"> от исполнения</w:t>
      </w:r>
      <w:r w:rsidRPr="004A2449">
        <w:rPr>
          <w:rFonts w:ascii="Times New Roman" w:hAnsi="Times New Roman" w:cs="Times New Roman"/>
          <w:sz w:val="20"/>
          <w:szCs w:val="20"/>
        </w:rPr>
        <w:t xml:space="preserve"> договора. В этом </w:t>
      </w:r>
      <w:r>
        <w:rPr>
          <w:rFonts w:ascii="Times New Roman" w:hAnsi="Times New Roman" w:cs="Times New Roman"/>
          <w:sz w:val="20"/>
          <w:szCs w:val="20"/>
        </w:rPr>
        <w:t>случае, стороны в течение 10 дней с даты установленной в уведомлении составляют акт сверки. В случае оплаты Исполнитель возвращает Заказчику ту часть суммы, работы по которой не произведены, а в случае неоплаты, Заказчик оплачивает Исполнителю сумму пропорционально оказанным услугам.</w:t>
      </w:r>
    </w:p>
    <w:p w:rsidR="009820BD" w:rsidRPr="00E810DB" w:rsidRDefault="009820BD" w:rsidP="00E810DB">
      <w:pPr>
        <w:numPr>
          <w:ilvl w:val="0"/>
          <w:numId w:val="4"/>
        </w:numPr>
        <w:shd w:val="clear" w:color="auto" w:fill="FFFFFF"/>
        <w:suppressAutoHyphens/>
        <w:spacing w:after="0" w:line="240" w:lineRule="auto"/>
        <w:ind w:left="0" w:firstLine="744"/>
        <w:jc w:val="center"/>
        <w:rPr>
          <w:rFonts w:ascii="Times New Roman" w:hAnsi="Times New Roman" w:cs="Times New Roman"/>
          <w:sz w:val="20"/>
          <w:szCs w:val="20"/>
        </w:rPr>
      </w:pPr>
      <w:r w:rsidRPr="00E810DB">
        <w:rPr>
          <w:rFonts w:ascii="Times New Roman" w:hAnsi="Times New Roman" w:cs="Times New Roman"/>
          <w:b/>
          <w:bCs/>
          <w:sz w:val="20"/>
          <w:szCs w:val="20"/>
        </w:rPr>
        <w:t>Ответственность сторон</w:t>
      </w:r>
    </w:p>
    <w:p w:rsidR="009820BD" w:rsidRPr="00E810DB" w:rsidRDefault="009820BD" w:rsidP="006A28A8">
      <w:pPr>
        <w:numPr>
          <w:ilvl w:val="1"/>
          <w:numId w:val="4"/>
        </w:numPr>
        <w:tabs>
          <w:tab w:val="left" w:pos="-48"/>
        </w:tabs>
        <w:suppressAutoHyphens/>
        <w:spacing w:after="0" w:line="240" w:lineRule="auto"/>
        <w:ind w:left="-72" w:firstLine="781"/>
        <w:jc w:val="both"/>
        <w:rPr>
          <w:rFonts w:ascii="Times New Roman" w:hAnsi="Times New Roman" w:cs="Times New Roman"/>
          <w:spacing w:val="7"/>
          <w:sz w:val="20"/>
          <w:szCs w:val="20"/>
        </w:rPr>
      </w:pPr>
      <w:r w:rsidRPr="00E810DB">
        <w:rPr>
          <w:rFonts w:ascii="Times New Roman" w:hAnsi="Times New Roman" w:cs="Times New Roman"/>
          <w:sz w:val="20"/>
          <w:szCs w:val="20"/>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9820BD" w:rsidRPr="00E810DB" w:rsidRDefault="009820BD" w:rsidP="006A28A8">
      <w:pPr>
        <w:numPr>
          <w:ilvl w:val="1"/>
          <w:numId w:val="4"/>
        </w:numPr>
        <w:tabs>
          <w:tab w:val="left" w:pos="-48"/>
        </w:tabs>
        <w:suppressAutoHyphens/>
        <w:spacing w:after="0" w:line="240" w:lineRule="auto"/>
        <w:ind w:left="-72" w:firstLine="781"/>
        <w:jc w:val="both"/>
        <w:rPr>
          <w:rFonts w:ascii="Times New Roman" w:hAnsi="Times New Roman" w:cs="Times New Roman"/>
          <w:bCs/>
          <w:sz w:val="20"/>
          <w:szCs w:val="20"/>
        </w:rPr>
      </w:pPr>
      <w:r w:rsidRPr="00E810DB">
        <w:rPr>
          <w:rFonts w:ascii="Times New Roman" w:hAnsi="Times New Roman" w:cs="Times New Roman"/>
          <w:spacing w:val="7"/>
          <w:sz w:val="20"/>
          <w:szCs w:val="20"/>
        </w:rPr>
        <w:t>В случае невыполнения условий настоящего д</w:t>
      </w:r>
      <w:r w:rsidRPr="00E810DB">
        <w:rPr>
          <w:rFonts w:ascii="Times New Roman" w:hAnsi="Times New Roman" w:cs="Times New Roman"/>
          <w:sz w:val="20"/>
          <w:szCs w:val="20"/>
        </w:rPr>
        <w:t>оговора</w:t>
      </w:r>
      <w:r w:rsidRPr="00E810DB">
        <w:rPr>
          <w:rFonts w:ascii="Times New Roman" w:hAnsi="Times New Roman" w:cs="Times New Roman"/>
          <w:spacing w:val="3"/>
          <w:sz w:val="20"/>
          <w:szCs w:val="20"/>
        </w:rPr>
        <w:t xml:space="preserve"> по вине Исполнителя Заказчик вправе требовать возмеще</w:t>
      </w:r>
      <w:r w:rsidRPr="00E810DB">
        <w:rPr>
          <w:rFonts w:ascii="Times New Roman" w:hAnsi="Times New Roman" w:cs="Times New Roman"/>
          <w:spacing w:val="-4"/>
          <w:sz w:val="20"/>
          <w:szCs w:val="20"/>
        </w:rPr>
        <w:t>ния убытков.</w:t>
      </w:r>
    </w:p>
    <w:p w:rsidR="009820BD" w:rsidRPr="00E810DB" w:rsidRDefault="009820BD" w:rsidP="006A28A8">
      <w:pPr>
        <w:numPr>
          <w:ilvl w:val="1"/>
          <w:numId w:val="4"/>
        </w:numPr>
        <w:tabs>
          <w:tab w:val="left" w:pos="-48"/>
        </w:tabs>
        <w:suppressAutoHyphens/>
        <w:spacing w:after="0" w:line="240" w:lineRule="auto"/>
        <w:ind w:left="-72" w:firstLine="781"/>
        <w:jc w:val="both"/>
        <w:rPr>
          <w:rFonts w:ascii="Times New Roman" w:hAnsi="Times New Roman" w:cs="Times New Roman"/>
          <w:sz w:val="20"/>
          <w:szCs w:val="20"/>
        </w:rPr>
      </w:pPr>
      <w:r w:rsidRPr="00E810DB">
        <w:rPr>
          <w:rFonts w:ascii="Times New Roman" w:hAnsi="Times New Roman" w:cs="Times New Roman"/>
          <w:bCs/>
          <w:sz w:val="20"/>
          <w:szCs w:val="20"/>
        </w:rPr>
        <w:t xml:space="preserve">Исполнитель </w:t>
      </w:r>
      <w:r w:rsidRPr="00E810DB">
        <w:rPr>
          <w:rFonts w:ascii="Times New Roman" w:hAnsi="Times New Roman" w:cs="Times New Roman"/>
          <w:sz w:val="20"/>
          <w:szCs w:val="20"/>
        </w:rPr>
        <w:t>несет ответственность:</w:t>
      </w:r>
    </w:p>
    <w:p w:rsidR="009820BD" w:rsidRPr="00E810DB" w:rsidRDefault="009820BD" w:rsidP="006A28A8">
      <w:pPr>
        <w:numPr>
          <w:ilvl w:val="0"/>
          <w:numId w:val="5"/>
        </w:numPr>
        <w:tabs>
          <w:tab w:val="left" w:pos="-48"/>
          <w:tab w:val="left" w:pos="993"/>
        </w:tabs>
        <w:suppressAutoHyphens/>
        <w:spacing w:after="0" w:line="240" w:lineRule="auto"/>
        <w:ind w:left="-72" w:firstLine="781"/>
        <w:jc w:val="both"/>
        <w:rPr>
          <w:rFonts w:ascii="Times New Roman" w:hAnsi="Times New Roman" w:cs="Times New Roman"/>
          <w:sz w:val="20"/>
          <w:szCs w:val="20"/>
        </w:rPr>
      </w:pPr>
      <w:r w:rsidRPr="00E810DB">
        <w:rPr>
          <w:rFonts w:ascii="Times New Roman" w:hAnsi="Times New Roman" w:cs="Times New Roman"/>
          <w:sz w:val="20"/>
          <w:szCs w:val="20"/>
        </w:rPr>
        <w:t>за качество</w:t>
      </w:r>
      <w:r w:rsidRPr="00E810DB">
        <w:rPr>
          <w:rFonts w:ascii="Times New Roman" w:hAnsi="Times New Roman" w:cs="Times New Roman"/>
          <w:bCs/>
          <w:sz w:val="20"/>
          <w:szCs w:val="20"/>
        </w:rPr>
        <w:t xml:space="preserve"> предоставленных услуг</w:t>
      </w:r>
      <w:r w:rsidRPr="00E810DB">
        <w:rPr>
          <w:rFonts w:ascii="Times New Roman" w:hAnsi="Times New Roman" w:cs="Times New Roman"/>
          <w:sz w:val="20"/>
          <w:szCs w:val="20"/>
        </w:rPr>
        <w:t>;</w:t>
      </w:r>
    </w:p>
    <w:p w:rsidR="009820BD" w:rsidRPr="00E810DB" w:rsidRDefault="009820BD" w:rsidP="006A28A8">
      <w:pPr>
        <w:numPr>
          <w:ilvl w:val="0"/>
          <w:numId w:val="5"/>
        </w:numPr>
        <w:tabs>
          <w:tab w:val="left" w:pos="-48"/>
          <w:tab w:val="left" w:pos="993"/>
        </w:tabs>
        <w:suppressAutoHyphens/>
        <w:spacing w:after="0" w:line="240" w:lineRule="auto"/>
        <w:ind w:left="-72" w:firstLine="781"/>
        <w:jc w:val="both"/>
        <w:rPr>
          <w:rFonts w:ascii="Times New Roman" w:hAnsi="Times New Roman" w:cs="Times New Roman"/>
          <w:sz w:val="20"/>
          <w:szCs w:val="20"/>
        </w:rPr>
      </w:pPr>
      <w:r w:rsidRPr="00E810DB">
        <w:rPr>
          <w:rFonts w:ascii="Times New Roman" w:hAnsi="Times New Roman" w:cs="Times New Roman"/>
          <w:sz w:val="20"/>
          <w:szCs w:val="20"/>
        </w:rPr>
        <w:t>за соблюдение назначенных сроков исполнения услуги.</w:t>
      </w:r>
    </w:p>
    <w:p w:rsidR="009820BD" w:rsidRPr="00E810DB" w:rsidRDefault="009820BD" w:rsidP="006A28A8">
      <w:pPr>
        <w:widowControl w:val="0"/>
        <w:numPr>
          <w:ilvl w:val="1"/>
          <w:numId w:val="4"/>
        </w:numPr>
        <w:tabs>
          <w:tab w:val="left" w:pos="-48"/>
        </w:tabs>
        <w:suppressAutoHyphens/>
        <w:autoSpaceDE w:val="0"/>
        <w:spacing w:after="0" w:line="240" w:lineRule="auto"/>
        <w:ind w:left="-72" w:firstLine="781"/>
        <w:jc w:val="both"/>
        <w:rPr>
          <w:rFonts w:ascii="Times New Roman" w:hAnsi="Times New Roman" w:cs="Times New Roman"/>
          <w:sz w:val="20"/>
          <w:szCs w:val="20"/>
        </w:rPr>
      </w:pPr>
      <w:r w:rsidRPr="00E810DB">
        <w:rPr>
          <w:rFonts w:ascii="Times New Roman" w:hAnsi="Times New Roman" w:cs="Times New Roman"/>
          <w:sz w:val="20"/>
          <w:szCs w:val="20"/>
        </w:rPr>
        <w:t>Стороны настоящего договора освобождаются от ответственности, если неисполнение или ненадлежащее исполнение настоящего договора было вызвано наступлением действий непреодолимой силы. Наступление непреодолимой силы освобождает от ответственности только на срок действия непреодолимой силы.</w:t>
      </w:r>
    </w:p>
    <w:p w:rsidR="009820BD" w:rsidRPr="00E810DB" w:rsidRDefault="009820BD" w:rsidP="006A28A8">
      <w:pPr>
        <w:widowControl w:val="0"/>
        <w:numPr>
          <w:ilvl w:val="1"/>
          <w:numId w:val="4"/>
        </w:numPr>
        <w:tabs>
          <w:tab w:val="left" w:pos="-48"/>
        </w:tabs>
        <w:suppressAutoHyphens/>
        <w:autoSpaceDE w:val="0"/>
        <w:spacing w:after="0" w:line="240" w:lineRule="auto"/>
        <w:ind w:left="-72" w:firstLine="781"/>
        <w:jc w:val="both"/>
        <w:rPr>
          <w:rFonts w:ascii="Times New Roman" w:hAnsi="Times New Roman" w:cs="Times New Roman"/>
          <w:sz w:val="20"/>
          <w:szCs w:val="20"/>
        </w:rPr>
      </w:pPr>
      <w:r w:rsidRPr="00E810DB">
        <w:rPr>
          <w:rFonts w:ascii="Times New Roman" w:hAnsi="Times New Roman" w:cs="Times New Roman"/>
          <w:sz w:val="20"/>
          <w:szCs w:val="20"/>
        </w:rPr>
        <w:t>Сторона, которая не исполняет своего обязательства вследствие действия непреодолимой силы, должна письменно известить другую сторону в течение 2 (двух) дней о характере препятствии и его влиянии на исполнение обязательств по договору.</w:t>
      </w:r>
    </w:p>
    <w:p w:rsidR="009820BD" w:rsidRPr="00E810DB" w:rsidRDefault="009820BD" w:rsidP="006A28A8">
      <w:pPr>
        <w:widowControl w:val="0"/>
        <w:numPr>
          <w:ilvl w:val="1"/>
          <w:numId w:val="4"/>
        </w:numPr>
        <w:tabs>
          <w:tab w:val="left" w:pos="-48"/>
        </w:tabs>
        <w:suppressAutoHyphens/>
        <w:autoSpaceDE w:val="0"/>
        <w:spacing w:after="0" w:line="240" w:lineRule="auto"/>
        <w:ind w:left="-72" w:firstLine="781"/>
        <w:jc w:val="both"/>
        <w:rPr>
          <w:rFonts w:ascii="Times New Roman" w:hAnsi="Times New Roman" w:cs="Times New Roman"/>
          <w:sz w:val="20"/>
          <w:szCs w:val="20"/>
        </w:rPr>
      </w:pPr>
      <w:r w:rsidRPr="00E810DB">
        <w:rPr>
          <w:rFonts w:ascii="Times New Roman" w:hAnsi="Times New Roman" w:cs="Times New Roman"/>
          <w:sz w:val="20"/>
          <w:szCs w:val="20"/>
        </w:rPr>
        <w:t>Сторона, не известившая другую сторону о наступлении обстоятельств непреодолимой силы, лишается права ссылаться на эти обстоятельства.</w:t>
      </w:r>
    </w:p>
    <w:p w:rsidR="009820BD" w:rsidRPr="00E810DB" w:rsidRDefault="009820BD" w:rsidP="006A28A8">
      <w:pPr>
        <w:numPr>
          <w:ilvl w:val="1"/>
          <w:numId w:val="4"/>
        </w:numPr>
        <w:tabs>
          <w:tab w:val="left" w:pos="-48"/>
        </w:tabs>
        <w:suppressAutoHyphens/>
        <w:spacing w:after="0" w:line="240" w:lineRule="auto"/>
        <w:ind w:firstLine="524"/>
        <w:jc w:val="both"/>
        <w:rPr>
          <w:rFonts w:ascii="Times New Roman" w:hAnsi="Times New Roman" w:cs="Times New Roman"/>
          <w:sz w:val="20"/>
          <w:szCs w:val="20"/>
        </w:rPr>
      </w:pPr>
      <w:r w:rsidRPr="00E810DB">
        <w:rPr>
          <w:rFonts w:ascii="Times New Roman" w:hAnsi="Times New Roman" w:cs="Times New Roman"/>
          <w:sz w:val="20"/>
          <w:szCs w:val="20"/>
        </w:rPr>
        <w:t xml:space="preserve">Свидетельство, выданное соответствующей торговой палатой или иным компетентным органом, является достаточным подтверждением наличия и продолжительности действия непреодолимой силы. </w:t>
      </w:r>
    </w:p>
    <w:p w:rsidR="009820BD" w:rsidRPr="00E810DB" w:rsidRDefault="009820BD" w:rsidP="009820BD">
      <w:pPr>
        <w:spacing w:after="0"/>
        <w:jc w:val="both"/>
        <w:rPr>
          <w:rFonts w:ascii="Times New Roman" w:hAnsi="Times New Roman" w:cs="Times New Roman"/>
          <w:sz w:val="20"/>
          <w:szCs w:val="20"/>
        </w:rPr>
      </w:pPr>
    </w:p>
    <w:p w:rsidR="009820BD" w:rsidRPr="006A28A8" w:rsidRDefault="009820BD" w:rsidP="00C25C6A">
      <w:pPr>
        <w:pStyle w:val="a3"/>
        <w:numPr>
          <w:ilvl w:val="0"/>
          <w:numId w:val="4"/>
        </w:numPr>
        <w:spacing w:after="0" w:line="240" w:lineRule="auto"/>
        <w:ind w:left="0"/>
        <w:jc w:val="center"/>
        <w:rPr>
          <w:rFonts w:ascii="Times New Roman" w:eastAsia="Times New Roman" w:hAnsi="Times New Roman" w:cs="Times New Roman"/>
          <w:sz w:val="20"/>
          <w:szCs w:val="20"/>
        </w:rPr>
      </w:pPr>
      <w:r w:rsidRPr="006A28A8">
        <w:rPr>
          <w:rFonts w:ascii="Times New Roman" w:hAnsi="Times New Roman" w:cs="Times New Roman"/>
          <w:b/>
          <w:bCs/>
          <w:sz w:val="20"/>
          <w:szCs w:val="20"/>
        </w:rPr>
        <w:t>Разрешение споров</w:t>
      </w:r>
    </w:p>
    <w:p w:rsidR="009820BD" w:rsidRPr="006A28A8" w:rsidRDefault="009820BD" w:rsidP="006A28A8">
      <w:pPr>
        <w:spacing w:after="0" w:line="240" w:lineRule="auto"/>
        <w:ind w:firstLine="709"/>
        <w:jc w:val="both"/>
        <w:rPr>
          <w:rFonts w:ascii="Times New Roman" w:eastAsia="Times New Roman" w:hAnsi="Times New Roman" w:cs="Times New Roman"/>
          <w:sz w:val="20"/>
          <w:szCs w:val="20"/>
        </w:rPr>
      </w:pPr>
      <w:r w:rsidRPr="006A28A8">
        <w:rPr>
          <w:rFonts w:ascii="Times New Roman" w:hAnsi="Times New Roman" w:cs="Times New Roman"/>
          <w:sz w:val="20"/>
          <w:szCs w:val="20"/>
        </w:rPr>
        <w:t>6.1. Споры и разногласия, которые могут возникнуть при заключении и исполнении настоящего договора, будут по возможности разрешаться путем переговоров между сторонами.</w:t>
      </w:r>
    </w:p>
    <w:p w:rsidR="00B3089D" w:rsidRPr="00B3089D" w:rsidRDefault="009820BD" w:rsidP="00B3089D">
      <w:pPr>
        <w:pStyle w:val="a3"/>
        <w:spacing w:after="0" w:line="240" w:lineRule="auto"/>
        <w:ind w:left="0" w:firstLine="709"/>
        <w:jc w:val="both"/>
        <w:rPr>
          <w:rFonts w:ascii="Times New Roman" w:hAnsi="Times New Roman" w:cs="Times New Roman"/>
          <w:sz w:val="20"/>
          <w:szCs w:val="20"/>
        </w:rPr>
      </w:pPr>
      <w:r w:rsidRPr="006A28A8">
        <w:rPr>
          <w:rFonts w:ascii="Times New Roman" w:hAnsi="Times New Roman" w:cs="Times New Roman"/>
          <w:sz w:val="20"/>
          <w:szCs w:val="20"/>
        </w:rPr>
        <w:t xml:space="preserve">6.2. </w:t>
      </w:r>
      <w:r w:rsidR="00B3089D" w:rsidRPr="00B3089D">
        <w:rPr>
          <w:rFonts w:ascii="Times New Roman" w:hAnsi="Times New Roman" w:cs="Times New Roman"/>
          <w:sz w:val="20"/>
          <w:szCs w:val="20"/>
        </w:rPr>
        <w:t>Стороны устанавливают обязательный досудебный порядок урегулирования споров – претензионный  порядок.</w:t>
      </w:r>
    </w:p>
    <w:p w:rsidR="00B3089D" w:rsidRDefault="00B3089D" w:rsidP="00B3089D">
      <w:pPr>
        <w:pStyle w:val="a3"/>
        <w:spacing w:after="0" w:line="240" w:lineRule="auto"/>
        <w:ind w:left="0" w:firstLine="709"/>
        <w:jc w:val="both"/>
        <w:rPr>
          <w:rFonts w:ascii="Times New Roman" w:hAnsi="Times New Roman" w:cs="Times New Roman"/>
          <w:sz w:val="20"/>
          <w:szCs w:val="20"/>
        </w:rPr>
      </w:pPr>
      <w:r w:rsidRPr="00B3089D">
        <w:rPr>
          <w:rFonts w:ascii="Times New Roman" w:hAnsi="Times New Roman" w:cs="Times New Roman"/>
          <w:sz w:val="20"/>
          <w:szCs w:val="20"/>
        </w:rPr>
        <w:t>Претензия должна быть составлена в письменной форме. Срок рассмотрения и ответа на претензию составляет 30 (тридцать) календарных дней с даты ее получения.</w:t>
      </w:r>
    </w:p>
    <w:p w:rsidR="009820BD" w:rsidRPr="006A28A8" w:rsidRDefault="00B3089D" w:rsidP="006A28A8">
      <w:pPr>
        <w:pStyle w:val="a3"/>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 xml:space="preserve">6.3. </w:t>
      </w:r>
      <w:r w:rsidR="009820BD" w:rsidRPr="006A28A8">
        <w:rPr>
          <w:rFonts w:ascii="Times New Roman" w:hAnsi="Times New Roman" w:cs="Times New Roman"/>
          <w:sz w:val="20"/>
          <w:szCs w:val="20"/>
        </w:rPr>
        <w:t>Споры сторон, не урегулированные путем переговоров, передаются в Арбитражный суд Краснодарского края.</w:t>
      </w:r>
    </w:p>
    <w:p w:rsidR="009820BD" w:rsidRPr="00E810DB" w:rsidRDefault="009820BD" w:rsidP="009820BD">
      <w:pPr>
        <w:spacing w:after="0"/>
        <w:jc w:val="both"/>
        <w:rPr>
          <w:rFonts w:ascii="Times New Roman" w:hAnsi="Times New Roman" w:cs="Times New Roman"/>
          <w:sz w:val="20"/>
          <w:szCs w:val="20"/>
        </w:rPr>
      </w:pPr>
    </w:p>
    <w:p w:rsidR="009820BD" w:rsidRPr="006A28A8" w:rsidRDefault="009820BD" w:rsidP="00C25C6A">
      <w:pPr>
        <w:pStyle w:val="a3"/>
        <w:numPr>
          <w:ilvl w:val="0"/>
          <w:numId w:val="4"/>
        </w:numPr>
        <w:spacing w:after="0" w:line="240" w:lineRule="auto"/>
        <w:ind w:left="3238" w:hanging="3238"/>
        <w:jc w:val="center"/>
        <w:rPr>
          <w:rFonts w:ascii="Times New Roman" w:eastAsia="Times New Roman" w:hAnsi="Times New Roman" w:cs="Times New Roman"/>
          <w:sz w:val="20"/>
          <w:szCs w:val="20"/>
        </w:rPr>
      </w:pPr>
      <w:r w:rsidRPr="006A28A8">
        <w:rPr>
          <w:rFonts w:ascii="Times New Roman" w:hAnsi="Times New Roman" w:cs="Times New Roman"/>
          <w:b/>
          <w:bCs/>
          <w:sz w:val="20"/>
          <w:szCs w:val="20"/>
        </w:rPr>
        <w:t>Срок действия договора</w:t>
      </w:r>
    </w:p>
    <w:p w:rsidR="00C66B27" w:rsidRPr="00035EA8" w:rsidRDefault="00802E66" w:rsidP="00C66B27">
      <w:pPr>
        <w:pStyle w:val="a3"/>
        <w:numPr>
          <w:ilvl w:val="1"/>
          <w:numId w:val="4"/>
        </w:numPr>
        <w:spacing w:after="0" w:line="240" w:lineRule="auto"/>
        <w:ind w:firstLine="524"/>
        <w:jc w:val="both"/>
        <w:rPr>
          <w:rFonts w:ascii="Times New Roman" w:hAnsi="Times New Roman" w:cs="Times New Roman"/>
          <w:sz w:val="20"/>
          <w:szCs w:val="20"/>
        </w:rPr>
      </w:pPr>
      <w:r w:rsidRPr="00C25C6A">
        <w:rPr>
          <w:rFonts w:ascii="Times New Roman" w:hAnsi="Times New Roman" w:cs="Times New Roman"/>
          <w:sz w:val="20"/>
          <w:szCs w:val="20"/>
        </w:rPr>
        <w:t xml:space="preserve">Настоящий договор вступает в силу с </w:t>
      </w:r>
      <w:r w:rsidR="009B2DE4">
        <w:rPr>
          <w:rFonts w:ascii="Times New Roman" w:hAnsi="Times New Roman" w:cs="Times New Roman"/>
          <w:sz w:val="20"/>
          <w:szCs w:val="20"/>
        </w:rPr>
        <w:t>момента заключения</w:t>
      </w:r>
      <w:r w:rsidRPr="00C25C6A">
        <w:rPr>
          <w:rFonts w:ascii="Times New Roman" w:hAnsi="Times New Roman" w:cs="Times New Roman"/>
          <w:sz w:val="20"/>
          <w:szCs w:val="20"/>
        </w:rPr>
        <w:t xml:space="preserve"> и действует </w:t>
      </w:r>
      <w:r w:rsidR="00D36EAC">
        <w:rPr>
          <w:rFonts w:ascii="Times New Roman" w:hAnsi="Times New Roman" w:cs="Times New Roman"/>
          <w:sz w:val="20"/>
          <w:szCs w:val="20"/>
        </w:rPr>
        <w:t>до 31.12.20</w:t>
      </w:r>
      <w:r w:rsidR="00414877">
        <w:rPr>
          <w:rFonts w:ascii="Times New Roman" w:hAnsi="Times New Roman" w:cs="Times New Roman"/>
          <w:sz w:val="20"/>
          <w:szCs w:val="20"/>
        </w:rPr>
        <w:t>2</w:t>
      </w:r>
      <w:r w:rsidR="006A740C">
        <w:rPr>
          <w:rFonts w:ascii="Times New Roman" w:hAnsi="Times New Roman" w:cs="Times New Roman"/>
          <w:sz w:val="20"/>
          <w:szCs w:val="20"/>
        </w:rPr>
        <w:t>__</w:t>
      </w:r>
      <w:r w:rsidR="00D36EAC">
        <w:rPr>
          <w:rFonts w:ascii="Times New Roman" w:hAnsi="Times New Roman" w:cs="Times New Roman"/>
          <w:sz w:val="20"/>
          <w:szCs w:val="20"/>
        </w:rPr>
        <w:t xml:space="preserve"> </w:t>
      </w:r>
      <w:r w:rsidRPr="00C25C6A">
        <w:rPr>
          <w:rFonts w:ascii="Times New Roman" w:hAnsi="Times New Roman" w:cs="Times New Roman"/>
          <w:sz w:val="20"/>
          <w:szCs w:val="20"/>
        </w:rPr>
        <w:t xml:space="preserve">года. </w:t>
      </w:r>
    </w:p>
    <w:p w:rsidR="009820BD" w:rsidRPr="00E810DB" w:rsidRDefault="009820BD" w:rsidP="00C25C6A">
      <w:pPr>
        <w:spacing w:after="0"/>
        <w:ind w:left="336" w:firstLine="524"/>
        <w:jc w:val="both"/>
        <w:rPr>
          <w:rFonts w:ascii="Times New Roman" w:hAnsi="Times New Roman" w:cs="Times New Roman"/>
          <w:sz w:val="20"/>
          <w:szCs w:val="20"/>
        </w:rPr>
      </w:pPr>
    </w:p>
    <w:p w:rsidR="009820BD" w:rsidRPr="00C25C6A" w:rsidRDefault="009820BD" w:rsidP="008810ED">
      <w:pPr>
        <w:pStyle w:val="a3"/>
        <w:numPr>
          <w:ilvl w:val="0"/>
          <w:numId w:val="4"/>
        </w:numPr>
        <w:tabs>
          <w:tab w:val="left" w:pos="142"/>
        </w:tabs>
        <w:spacing w:after="0"/>
        <w:ind w:hanging="3240"/>
        <w:jc w:val="center"/>
        <w:rPr>
          <w:rFonts w:ascii="Times New Roman" w:eastAsia="Times New Roman" w:hAnsi="Times New Roman" w:cs="Times New Roman"/>
          <w:sz w:val="20"/>
          <w:szCs w:val="20"/>
        </w:rPr>
      </w:pPr>
      <w:r w:rsidRPr="00C25C6A">
        <w:rPr>
          <w:rFonts w:ascii="Times New Roman" w:hAnsi="Times New Roman" w:cs="Times New Roman"/>
          <w:b/>
          <w:bCs/>
          <w:sz w:val="20"/>
          <w:szCs w:val="20"/>
        </w:rPr>
        <w:t>Прочие условия</w:t>
      </w:r>
    </w:p>
    <w:p w:rsidR="0043384E" w:rsidRPr="0043384E" w:rsidRDefault="0043384E" w:rsidP="0043384E">
      <w:pPr>
        <w:pStyle w:val="a3"/>
        <w:tabs>
          <w:tab w:val="left" w:pos="142"/>
        </w:tabs>
        <w:autoSpaceDE w:val="0"/>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8.1.  П</w:t>
      </w:r>
      <w:r w:rsidRPr="0043384E">
        <w:rPr>
          <w:rFonts w:ascii="Times New Roman" w:hAnsi="Times New Roman" w:cs="Times New Roman"/>
          <w:sz w:val="20"/>
          <w:szCs w:val="20"/>
        </w:rPr>
        <w:t>о всем вопросам, неурегулированным настоящим Договором, стороны руководствуются законодательством Российской Федерации.</w:t>
      </w:r>
    </w:p>
    <w:p w:rsidR="0043384E" w:rsidRPr="0043384E" w:rsidRDefault="0043384E" w:rsidP="0043384E">
      <w:pPr>
        <w:pStyle w:val="a3"/>
        <w:tabs>
          <w:tab w:val="left" w:pos="142"/>
        </w:tabs>
        <w:autoSpaceDE w:val="0"/>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8</w:t>
      </w:r>
      <w:r w:rsidRPr="0043384E">
        <w:rPr>
          <w:rFonts w:ascii="Times New Roman" w:hAnsi="Times New Roman" w:cs="Times New Roman"/>
          <w:sz w:val="20"/>
          <w:szCs w:val="20"/>
        </w:rPr>
        <w:t>.2. Договор составлен и подписан на русском языке. Вся относящаяся к Договору переписка и другая документация, которой обмениваются Стороны, должны быть составлены и подписаны на русском языке.</w:t>
      </w:r>
    </w:p>
    <w:p w:rsidR="0043384E" w:rsidRPr="0043384E" w:rsidRDefault="0043384E" w:rsidP="0043384E">
      <w:pPr>
        <w:pStyle w:val="a3"/>
        <w:tabs>
          <w:tab w:val="left" w:pos="142"/>
        </w:tabs>
        <w:autoSpaceDE w:val="0"/>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lastRenderedPageBreak/>
        <w:t>8</w:t>
      </w:r>
      <w:r w:rsidRPr="0043384E">
        <w:rPr>
          <w:rFonts w:ascii="Times New Roman" w:hAnsi="Times New Roman" w:cs="Times New Roman"/>
          <w:sz w:val="20"/>
          <w:szCs w:val="20"/>
        </w:rPr>
        <w:t>.3.  В случае изменения у какой-либо из Сторон местонахождения, названия, банковских реквизитов и прочего, Сторона обязана в течение 10 (десяти) дней письменно известить об этом другую Сторону, с обязательным указанием в письме того, что оно является неотъемлемой частью настоящего Договора. Действия Сторон, направленные на исполнение Договора, совершенные по реквизитам, указанным в Договоре, до получения письменного уведомления об их изменении считаются надлежащим исполнением условий Договора.</w:t>
      </w:r>
    </w:p>
    <w:p w:rsidR="0043384E" w:rsidRPr="0043384E" w:rsidRDefault="0043384E" w:rsidP="0043384E">
      <w:pPr>
        <w:pStyle w:val="a3"/>
        <w:tabs>
          <w:tab w:val="left" w:pos="142"/>
        </w:tabs>
        <w:autoSpaceDE w:val="0"/>
        <w:spacing w:after="0" w:line="240" w:lineRule="auto"/>
        <w:ind w:left="0" w:firstLine="709"/>
        <w:jc w:val="both"/>
        <w:rPr>
          <w:rFonts w:ascii="Times New Roman" w:hAnsi="Times New Roman" w:cs="Times New Roman"/>
          <w:color w:val="FF0000"/>
          <w:sz w:val="20"/>
          <w:szCs w:val="20"/>
        </w:rPr>
      </w:pPr>
      <w:r>
        <w:rPr>
          <w:rFonts w:ascii="Times New Roman" w:hAnsi="Times New Roman" w:cs="Times New Roman"/>
          <w:sz w:val="20"/>
          <w:szCs w:val="20"/>
        </w:rPr>
        <w:t>8</w:t>
      </w:r>
      <w:r w:rsidRPr="0043384E">
        <w:rPr>
          <w:rFonts w:ascii="Times New Roman" w:hAnsi="Times New Roman" w:cs="Times New Roman"/>
          <w:sz w:val="20"/>
          <w:szCs w:val="20"/>
        </w:rPr>
        <w:t xml:space="preserve">.4. </w:t>
      </w:r>
      <w:r w:rsidRPr="00F342AD">
        <w:rPr>
          <w:rFonts w:ascii="Times New Roman" w:hAnsi="Times New Roman" w:cs="Times New Roman"/>
          <w:sz w:val="20"/>
          <w:szCs w:val="20"/>
        </w:rPr>
        <w:t>Переписка по электронной почте между сторонами договора, указанной в разделе 12 Договора является официальной перепиской, подтверждающей процесс выполнения работ по настоящему договору. В случае возникновения спора по данному договору и невозможности его урегулирования путем переговоров, переписка по электронной почте по данному договору может быть использована в качестве доказательства в Арбитражном суде.</w:t>
      </w:r>
    </w:p>
    <w:p w:rsidR="0043384E" w:rsidRPr="0043384E" w:rsidRDefault="0043384E" w:rsidP="0043384E">
      <w:pPr>
        <w:pStyle w:val="a3"/>
        <w:tabs>
          <w:tab w:val="left" w:pos="142"/>
        </w:tabs>
        <w:autoSpaceDE w:val="0"/>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8</w:t>
      </w:r>
      <w:r w:rsidRPr="0043384E">
        <w:rPr>
          <w:rFonts w:ascii="Times New Roman" w:hAnsi="Times New Roman" w:cs="Times New Roman"/>
          <w:sz w:val="20"/>
          <w:szCs w:val="20"/>
        </w:rPr>
        <w:t>.5. Стороны заключили настоящий Договор в двух подлинных и имеющих равную юридическую силу экземплярах – по одному для каждой из Сторон.</w:t>
      </w:r>
    </w:p>
    <w:p w:rsidR="0043384E" w:rsidRPr="0043384E" w:rsidRDefault="0043384E" w:rsidP="0043384E">
      <w:pPr>
        <w:pStyle w:val="a3"/>
        <w:tabs>
          <w:tab w:val="left" w:pos="142"/>
        </w:tabs>
        <w:autoSpaceDE w:val="0"/>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8</w:t>
      </w:r>
      <w:r w:rsidRPr="0043384E">
        <w:rPr>
          <w:rFonts w:ascii="Times New Roman" w:hAnsi="Times New Roman" w:cs="Times New Roman"/>
          <w:sz w:val="20"/>
          <w:szCs w:val="20"/>
        </w:rPr>
        <w:t>.6. Все изменения, дополнения и приложения к Договору являются его неотъемлемыми частями и действительны лишь в том случае, если они совершены в письменной форме и подписаны надлежаще уполномоченными на то представителями Сторон.</w:t>
      </w:r>
    </w:p>
    <w:p w:rsidR="0043384E" w:rsidRPr="0043384E" w:rsidRDefault="008E6C9D" w:rsidP="0043384E">
      <w:pPr>
        <w:pStyle w:val="a3"/>
        <w:tabs>
          <w:tab w:val="left" w:pos="142"/>
        </w:tabs>
        <w:autoSpaceDE w:val="0"/>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8</w:t>
      </w:r>
      <w:r w:rsidR="0043384E" w:rsidRPr="0043384E">
        <w:rPr>
          <w:rFonts w:ascii="Times New Roman" w:hAnsi="Times New Roman" w:cs="Times New Roman"/>
          <w:sz w:val="20"/>
          <w:szCs w:val="20"/>
        </w:rPr>
        <w:t>.7. Права и обязанности по настоящему Договору не могут быть переуступлены другим лицам без письменного на то разрешения другой стороны настоящего договора.</w:t>
      </w:r>
    </w:p>
    <w:p w:rsidR="0043384E" w:rsidRPr="0043384E" w:rsidRDefault="008E6C9D" w:rsidP="0043384E">
      <w:pPr>
        <w:pStyle w:val="a3"/>
        <w:tabs>
          <w:tab w:val="left" w:pos="142"/>
        </w:tabs>
        <w:autoSpaceDE w:val="0"/>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8</w:t>
      </w:r>
      <w:r w:rsidR="0043384E" w:rsidRPr="0043384E">
        <w:rPr>
          <w:rFonts w:ascii="Times New Roman" w:hAnsi="Times New Roman" w:cs="Times New Roman"/>
          <w:sz w:val="20"/>
          <w:szCs w:val="20"/>
        </w:rPr>
        <w:t>.5. Уведомления и сообщения по исполнению Договора направляются Сторонами в письменной форме посредством заказных писем с уведомлением о вручении или доставляются нарочным по юридическим и (или) почтовым адресам Сторон</w:t>
      </w:r>
      <w:r w:rsidR="00F342AD">
        <w:rPr>
          <w:rFonts w:ascii="Times New Roman" w:hAnsi="Times New Roman" w:cs="Times New Roman"/>
          <w:sz w:val="20"/>
          <w:szCs w:val="20"/>
        </w:rPr>
        <w:t>,</w:t>
      </w:r>
      <w:r w:rsidR="0043384E" w:rsidRPr="0043384E">
        <w:rPr>
          <w:rFonts w:ascii="Times New Roman" w:hAnsi="Times New Roman" w:cs="Times New Roman"/>
          <w:sz w:val="20"/>
          <w:szCs w:val="20"/>
        </w:rPr>
        <w:t xml:space="preserve"> с получением под расписку должностными лицами Сторон (с проставлением входящего номера корреспонденции, даты получения корреспонденции).</w:t>
      </w:r>
    </w:p>
    <w:p w:rsidR="0043384E" w:rsidRPr="00F342AD" w:rsidRDefault="008E6C9D" w:rsidP="0043384E">
      <w:pPr>
        <w:pStyle w:val="a3"/>
        <w:tabs>
          <w:tab w:val="left" w:pos="142"/>
        </w:tabs>
        <w:autoSpaceDE w:val="0"/>
        <w:spacing w:after="0" w:line="240" w:lineRule="auto"/>
        <w:ind w:left="0" w:firstLine="709"/>
        <w:jc w:val="both"/>
        <w:rPr>
          <w:rFonts w:ascii="Times New Roman" w:hAnsi="Times New Roman" w:cs="Times New Roman"/>
          <w:sz w:val="20"/>
          <w:szCs w:val="20"/>
        </w:rPr>
      </w:pPr>
      <w:r w:rsidRPr="00F342AD">
        <w:rPr>
          <w:rFonts w:ascii="Times New Roman" w:hAnsi="Times New Roman" w:cs="Times New Roman"/>
          <w:sz w:val="20"/>
          <w:szCs w:val="20"/>
        </w:rPr>
        <w:t>8</w:t>
      </w:r>
      <w:r w:rsidR="004F517B">
        <w:rPr>
          <w:rFonts w:ascii="Times New Roman" w:hAnsi="Times New Roman" w:cs="Times New Roman"/>
          <w:sz w:val="20"/>
          <w:szCs w:val="20"/>
        </w:rPr>
        <w:t>.6</w:t>
      </w:r>
      <w:r w:rsidR="0043384E" w:rsidRPr="00F342AD">
        <w:rPr>
          <w:rFonts w:ascii="Times New Roman" w:hAnsi="Times New Roman" w:cs="Times New Roman"/>
          <w:sz w:val="20"/>
          <w:szCs w:val="20"/>
        </w:rPr>
        <w:t>. Стороны пришли к соглашению, что данный договор вступает в силу и считается заключенным путем обмена документами по электронной почте (сканированные копии). Для заключения настоящего договора каждая из сторон направляет другой стороне по электронной почте подписанный и скрепленный печатью экземпляр договора. Стороны признают документы, в том числе договор, переданные по электронной почте, имеющими юридическую силу оригинала с подлинной подписью и печатью до получения оригиналов документов, отправка и обмен которыми обязателен.</w:t>
      </w:r>
    </w:p>
    <w:p w:rsidR="0043384E" w:rsidRPr="00F342AD" w:rsidRDefault="008E6C9D" w:rsidP="0043384E">
      <w:pPr>
        <w:pStyle w:val="a3"/>
        <w:tabs>
          <w:tab w:val="left" w:pos="142"/>
        </w:tabs>
        <w:autoSpaceDE w:val="0"/>
        <w:spacing w:after="0" w:line="240" w:lineRule="auto"/>
        <w:ind w:left="0" w:firstLine="709"/>
        <w:jc w:val="both"/>
        <w:rPr>
          <w:rFonts w:ascii="Times New Roman" w:hAnsi="Times New Roman" w:cs="Times New Roman"/>
          <w:sz w:val="20"/>
          <w:szCs w:val="20"/>
        </w:rPr>
      </w:pPr>
      <w:r w:rsidRPr="00F342AD">
        <w:rPr>
          <w:rFonts w:ascii="Times New Roman" w:hAnsi="Times New Roman" w:cs="Times New Roman"/>
          <w:sz w:val="20"/>
          <w:szCs w:val="20"/>
        </w:rPr>
        <w:t>8</w:t>
      </w:r>
      <w:r w:rsidR="004F517B">
        <w:rPr>
          <w:rFonts w:ascii="Times New Roman" w:hAnsi="Times New Roman" w:cs="Times New Roman"/>
          <w:sz w:val="20"/>
          <w:szCs w:val="20"/>
        </w:rPr>
        <w:t>.7</w:t>
      </w:r>
      <w:r w:rsidR="0043384E" w:rsidRPr="00F342AD">
        <w:rPr>
          <w:rFonts w:ascii="Times New Roman" w:hAnsi="Times New Roman" w:cs="Times New Roman"/>
          <w:sz w:val="20"/>
          <w:szCs w:val="20"/>
        </w:rPr>
        <w:t>. В случае если Стороны подключены к системам электронного документооборота, Стороны пришли к соглашению об обязательности обмена первичными учетными документами для целей бухгалтерского учета при исполнении Договора через систему защищенного юридически значимого электронного документооборота «Диадок» с использованием программного обеспечения, организованного АО «ПФ «СКБ Контур».</w:t>
      </w:r>
    </w:p>
    <w:p w:rsidR="00A908AE" w:rsidRPr="00F342AD" w:rsidRDefault="008E6C9D" w:rsidP="0043384E">
      <w:pPr>
        <w:pStyle w:val="a3"/>
        <w:tabs>
          <w:tab w:val="left" w:pos="142"/>
        </w:tabs>
        <w:autoSpaceDE w:val="0"/>
        <w:spacing w:after="0" w:line="240" w:lineRule="auto"/>
        <w:ind w:left="709"/>
        <w:jc w:val="both"/>
        <w:rPr>
          <w:rFonts w:ascii="Times New Roman" w:hAnsi="Times New Roman" w:cs="Times New Roman"/>
          <w:sz w:val="20"/>
          <w:szCs w:val="20"/>
        </w:rPr>
      </w:pPr>
      <w:r w:rsidRPr="00F342AD">
        <w:rPr>
          <w:rFonts w:ascii="Times New Roman" w:hAnsi="Times New Roman" w:cs="Times New Roman"/>
          <w:sz w:val="20"/>
          <w:szCs w:val="20"/>
        </w:rPr>
        <w:t>8</w:t>
      </w:r>
      <w:r w:rsidR="004F517B">
        <w:rPr>
          <w:rFonts w:ascii="Times New Roman" w:hAnsi="Times New Roman" w:cs="Times New Roman"/>
          <w:sz w:val="20"/>
          <w:szCs w:val="20"/>
        </w:rPr>
        <w:t>.8</w:t>
      </w:r>
      <w:r w:rsidR="0043384E" w:rsidRPr="00F342AD">
        <w:rPr>
          <w:rFonts w:ascii="Times New Roman" w:hAnsi="Times New Roman" w:cs="Times New Roman"/>
          <w:sz w:val="20"/>
          <w:szCs w:val="20"/>
        </w:rPr>
        <w:t xml:space="preserve"> К Договору прилагается и является неотъемлемой его частью:</w:t>
      </w:r>
    </w:p>
    <w:p w:rsidR="008E6C9D" w:rsidRPr="00F342AD" w:rsidRDefault="008E6C9D" w:rsidP="0043384E">
      <w:pPr>
        <w:pStyle w:val="a3"/>
        <w:tabs>
          <w:tab w:val="left" w:pos="142"/>
        </w:tabs>
        <w:autoSpaceDE w:val="0"/>
        <w:spacing w:after="0" w:line="240" w:lineRule="auto"/>
        <w:ind w:left="709"/>
        <w:jc w:val="both"/>
        <w:rPr>
          <w:rFonts w:ascii="Times New Roman" w:hAnsi="Times New Roman" w:cs="Times New Roman"/>
          <w:sz w:val="20"/>
          <w:szCs w:val="20"/>
        </w:rPr>
      </w:pPr>
      <w:r w:rsidRPr="00F342AD">
        <w:rPr>
          <w:rFonts w:ascii="Times New Roman" w:hAnsi="Times New Roman" w:cs="Times New Roman"/>
          <w:sz w:val="20"/>
          <w:szCs w:val="20"/>
        </w:rPr>
        <w:t>- Заявка (</w:t>
      </w:r>
      <w:r w:rsidR="004F517B">
        <w:rPr>
          <w:rFonts w:ascii="Times New Roman" w:hAnsi="Times New Roman" w:cs="Times New Roman"/>
          <w:sz w:val="20"/>
          <w:szCs w:val="20"/>
        </w:rPr>
        <w:t xml:space="preserve"> или </w:t>
      </w:r>
      <w:bookmarkStart w:id="0" w:name="_GoBack"/>
      <w:bookmarkEnd w:id="0"/>
      <w:r w:rsidRPr="00F342AD">
        <w:rPr>
          <w:rFonts w:ascii="Times New Roman" w:hAnsi="Times New Roman" w:cs="Times New Roman"/>
          <w:sz w:val="20"/>
          <w:szCs w:val="20"/>
        </w:rPr>
        <w:t>протокол согласования цены).</w:t>
      </w:r>
    </w:p>
    <w:p w:rsidR="008E6C9D" w:rsidRPr="00F342AD" w:rsidRDefault="008E6C9D" w:rsidP="0043384E">
      <w:pPr>
        <w:pStyle w:val="a3"/>
        <w:tabs>
          <w:tab w:val="left" w:pos="142"/>
        </w:tabs>
        <w:autoSpaceDE w:val="0"/>
        <w:spacing w:after="0" w:line="240" w:lineRule="auto"/>
        <w:ind w:left="709"/>
        <w:jc w:val="both"/>
        <w:rPr>
          <w:rFonts w:ascii="Times New Roman" w:hAnsi="Times New Roman" w:cs="Times New Roman"/>
          <w:sz w:val="20"/>
          <w:szCs w:val="20"/>
        </w:rPr>
      </w:pPr>
      <w:r w:rsidRPr="00F342AD">
        <w:rPr>
          <w:rFonts w:ascii="Times New Roman" w:hAnsi="Times New Roman" w:cs="Times New Roman"/>
          <w:sz w:val="20"/>
          <w:szCs w:val="20"/>
        </w:rPr>
        <w:t>- Акт оказанных услуг.</w:t>
      </w:r>
    </w:p>
    <w:p w:rsidR="009820BD" w:rsidRPr="00E810DB" w:rsidRDefault="009820BD" w:rsidP="00C25C6A">
      <w:pPr>
        <w:pStyle w:val="a8"/>
        <w:numPr>
          <w:ilvl w:val="0"/>
          <w:numId w:val="4"/>
        </w:numPr>
        <w:spacing w:before="0" w:beforeAutospacing="0" w:after="0" w:afterAutospacing="0"/>
        <w:ind w:left="0"/>
        <w:jc w:val="center"/>
        <w:rPr>
          <w:sz w:val="20"/>
          <w:szCs w:val="20"/>
        </w:rPr>
      </w:pPr>
      <w:r w:rsidRPr="00E810DB">
        <w:rPr>
          <w:rStyle w:val="a7"/>
          <w:sz w:val="20"/>
          <w:szCs w:val="20"/>
        </w:rPr>
        <w:t>Конфиденциальность</w:t>
      </w:r>
    </w:p>
    <w:p w:rsidR="00B3089D" w:rsidRPr="00B3089D" w:rsidRDefault="00B3089D" w:rsidP="00B3089D">
      <w:pPr>
        <w:pStyle w:val="a3"/>
        <w:numPr>
          <w:ilvl w:val="1"/>
          <w:numId w:val="4"/>
        </w:numPr>
        <w:tabs>
          <w:tab w:val="left" w:pos="1134"/>
        </w:tabs>
        <w:spacing w:after="0" w:line="240" w:lineRule="auto"/>
        <w:jc w:val="both"/>
        <w:rPr>
          <w:rFonts w:ascii="Times New Roman" w:hAnsi="Times New Roman" w:cs="Times New Roman"/>
          <w:sz w:val="20"/>
          <w:szCs w:val="20"/>
        </w:rPr>
      </w:pPr>
      <w:r w:rsidRPr="00B3089D">
        <w:rPr>
          <w:rFonts w:ascii="Times New Roman" w:hAnsi="Times New Roman" w:cs="Times New Roman"/>
          <w:sz w:val="20"/>
          <w:szCs w:val="20"/>
        </w:rPr>
        <w:t>Стороны настоящим подтверждают, что информация, которой они обмениваются в рамках подготовки, а также после заключения и в период действия настоящего договора, в том числе при сборе и вводе данных по исследуемым образцам материалов в информационные системы, при их обработке, хранении, передаче, носит конфиденциальный характер, являясь ценной для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w:t>
      </w:r>
    </w:p>
    <w:p w:rsidR="009820BD" w:rsidRPr="00B3089D" w:rsidRDefault="009820BD" w:rsidP="00B3089D">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0"/>
          <w:szCs w:val="20"/>
        </w:rPr>
      </w:pPr>
      <w:r w:rsidRPr="00B3089D">
        <w:rPr>
          <w:rFonts w:ascii="Times New Roman" w:hAnsi="Times New Roman" w:cs="Times New Roman"/>
          <w:sz w:val="20"/>
          <w:szCs w:val="20"/>
        </w:rPr>
        <w:t>Стороны обязаны сохранять конфиденциальность информации, полученной в ходе исполнения настоящего Договора, за исключением случаев предоставления</w:t>
      </w:r>
      <w:r w:rsidR="000113BD" w:rsidRPr="00B3089D">
        <w:rPr>
          <w:rFonts w:ascii="Times New Roman" w:hAnsi="Times New Roman" w:cs="Times New Roman"/>
          <w:sz w:val="20"/>
          <w:szCs w:val="20"/>
        </w:rPr>
        <w:t xml:space="preserve"> </w:t>
      </w:r>
      <w:r w:rsidRPr="00B3089D">
        <w:rPr>
          <w:rFonts w:ascii="Times New Roman" w:hAnsi="Times New Roman" w:cs="Times New Roman"/>
          <w:sz w:val="20"/>
          <w:szCs w:val="20"/>
        </w:rPr>
        <w:t>информации органам власти в порядке, установленном законодательством Российской Федерации.</w:t>
      </w:r>
    </w:p>
    <w:p w:rsidR="009820BD" w:rsidRPr="00C25C6A" w:rsidRDefault="009820BD" w:rsidP="00767CFA">
      <w:pPr>
        <w:pStyle w:val="a3"/>
        <w:numPr>
          <w:ilvl w:val="1"/>
          <w:numId w:val="4"/>
        </w:numPr>
        <w:tabs>
          <w:tab w:val="left" w:pos="1134"/>
        </w:tabs>
        <w:spacing w:after="0" w:line="240" w:lineRule="auto"/>
        <w:ind w:left="0" w:firstLine="709"/>
        <w:jc w:val="both"/>
        <w:rPr>
          <w:rFonts w:ascii="Times New Roman" w:hAnsi="Times New Roman" w:cs="Times New Roman"/>
          <w:sz w:val="20"/>
          <w:szCs w:val="20"/>
        </w:rPr>
      </w:pPr>
      <w:r w:rsidRPr="00C25C6A">
        <w:rPr>
          <w:rFonts w:ascii="Times New Roman" w:hAnsi="Times New Roman" w:cs="Times New Roman"/>
          <w:sz w:val="20"/>
          <w:szCs w:val="20"/>
        </w:rPr>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9820BD" w:rsidRDefault="009820BD" w:rsidP="00767CFA">
      <w:pPr>
        <w:pStyle w:val="a3"/>
        <w:numPr>
          <w:ilvl w:val="1"/>
          <w:numId w:val="4"/>
        </w:numPr>
        <w:tabs>
          <w:tab w:val="left" w:pos="1134"/>
        </w:tabs>
        <w:spacing w:after="0" w:line="240" w:lineRule="auto"/>
        <w:ind w:left="0" w:firstLine="709"/>
        <w:jc w:val="both"/>
        <w:rPr>
          <w:rFonts w:ascii="Times New Roman" w:hAnsi="Times New Roman" w:cs="Times New Roman"/>
          <w:sz w:val="20"/>
          <w:szCs w:val="20"/>
        </w:rPr>
      </w:pPr>
      <w:r w:rsidRPr="00C25C6A">
        <w:rPr>
          <w:rFonts w:ascii="Times New Roman" w:hAnsi="Times New Roman" w:cs="Times New Roman"/>
          <w:sz w:val="20"/>
          <w:szCs w:val="20"/>
        </w:rPr>
        <w:t>Ни одна из Сторон не несет ответственности в случае передачи информации государственным органам, имеющим право и основание её затребовать в соответствии с законодательством Российской Федерации, если предварительно уведомить другую Сторону об обращении за информацией соответствующих государственных органов.</w:t>
      </w:r>
    </w:p>
    <w:p w:rsidR="00B3089D" w:rsidRPr="00B3089D" w:rsidRDefault="00B3089D" w:rsidP="00B3089D">
      <w:pPr>
        <w:pStyle w:val="a3"/>
        <w:numPr>
          <w:ilvl w:val="1"/>
          <w:numId w:val="4"/>
        </w:numPr>
        <w:tabs>
          <w:tab w:val="left" w:pos="1134"/>
        </w:tabs>
        <w:spacing w:after="0" w:line="240" w:lineRule="auto"/>
        <w:ind w:left="0" w:firstLine="709"/>
        <w:jc w:val="both"/>
        <w:rPr>
          <w:rFonts w:ascii="Times New Roman" w:hAnsi="Times New Roman" w:cs="Times New Roman"/>
          <w:sz w:val="20"/>
          <w:szCs w:val="20"/>
        </w:rPr>
      </w:pPr>
      <w:r w:rsidRPr="00B3089D">
        <w:rPr>
          <w:rFonts w:ascii="Times New Roman" w:hAnsi="Times New Roman" w:cs="Times New Roman"/>
          <w:sz w:val="20"/>
          <w:szCs w:val="20"/>
        </w:rPr>
        <w:t>Стороны пришли к соглашению, что не является нарушением конфиденциальности предоставление информации в федеральные органы исполнительной власти, органы исполнительной власти субъекта Российской Федерации для реализации последним своих полномочий по контролю и надзору в установленной сфере деятельности в соответствии с законодательством Российской Федерации, включая, но, не ограничиваясь предоставлением информации в федеральные государственные информационные системы.</w:t>
      </w:r>
    </w:p>
    <w:p w:rsidR="00B3089D" w:rsidRPr="00B3089D" w:rsidRDefault="00B3089D" w:rsidP="00B3089D">
      <w:pPr>
        <w:pStyle w:val="a3"/>
        <w:numPr>
          <w:ilvl w:val="1"/>
          <w:numId w:val="4"/>
        </w:numPr>
        <w:tabs>
          <w:tab w:val="left" w:pos="1134"/>
        </w:tabs>
        <w:spacing w:after="0" w:line="240" w:lineRule="auto"/>
        <w:ind w:left="0" w:firstLine="709"/>
        <w:jc w:val="both"/>
        <w:rPr>
          <w:rFonts w:ascii="Times New Roman" w:hAnsi="Times New Roman" w:cs="Times New Roman"/>
          <w:sz w:val="20"/>
          <w:szCs w:val="20"/>
        </w:rPr>
      </w:pPr>
      <w:r w:rsidRPr="00B3089D">
        <w:rPr>
          <w:rFonts w:ascii="Times New Roman" w:hAnsi="Times New Roman" w:cs="Times New Roman"/>
          <w:sz w:val="20"/>
          <w:szCs w:val="20"/>
        </w:rPr>
        <w:t>Обязательства по конфиденциальности, принятые сторонами по настоящему договору, не распространяются на общедоступную информацию, предусмотренную законодательством Российской Федерации.</w:t>
      </w:r>
    </w:p>
    <w:p w:rsidR="00B3089D" w:rsidRPr="00B3089D" w:rsidRDefault="00B3089D" w:rsidP="00B3089D">
      <w:pPr>
        <w:pStyle w:val="a3"/>
        <w:numPr>
          <w:ilvl w:val="1"/>
          <w:numId w:val="4"/>
        </w:numPr>
        <w:tabs>
          <w:tab w:val="left" w:pos="1134"/>
        </w:tabs>
        <w:spacing w:after="0" w:line="240" w:lineRule="auto"/>
        <w:ind w:left="0" w:firstLine="709"/>
        <w:jc w:val="both"/>
        <w:rPr>
          <w:rFonts w:ascii="Times New Roman" w:hAnsi="Times New Roman" w:cs="Times New Roman"/>
          <w:sz w:val="20"/>
          <w:szCs w:val="20"/>
        </w:rPr>
      </w:pPr>
      <w:r w:rsidRPr="008A1262">
        <w:rPr>
          <w:rFonts w:ascii="Times New Roman" w:hAnsi="Times New Roman" w:cs="Times New Roman"/>
          <w:sz w:val="20"/>
          <w:szCs w:val="20"/>
        </w:rPr>
        <w:t>Подписывая Заявку</w:t>
      </w:r>
      <w:r w:rsidR="00E53630" w:rsidRPr="008A1262">
        <w:rPr>
          <w:rFonts w:ascii="Times New Roman" w:hAnsi="Times New Roman" w:cs="Times New Roman"/>
          <w:sz w:val="20"/>
          <w:szCs w:val="20"/>
        </w:rPr>
        <w:t xml:space="preserve"> на оказание услуг</w:t>
      </w:r>
      <w:r w:rsidRPr="008A1262">
        <w:rPr>
          <w:rFonts w:ascii="Times New Roman" w:hAnsi="Times New Roman" w:cs="Times New Roman"/>
          <w:sz w:val="20"/>
          <w:szCs w:val="20"/>
        </w:rPr>
        <w:t xml:space="preserve"> Заказчик, дает свое согласие на предоставление  </w:t>
      </w:r>
      <w:r w:rsidR="00E53630" w:rsidRPr="008A1262">
        <w:rPr>
          <w:rFonts w:ascii="Times New Roman" w:hAnsi="Times New Roman" w:cs="Times New Roman"/>
          <w:sz w:val="20"/>
          <w:szCs w:val="20"/>
        </w:rPr>
        <w:t xml:space="preserve"> структурными подразделения</w:t>
      </w:r>
      <w:r w:rsidR="001B022C" w:rsidRPr="008A1262">
        <w:rPr>
          <w:rFonts w:ascii="Times New Roman" w:hAnsi="Times New Roman" w:cs="Times New Roman"/>
          <w:sz w:val="20"/>
          <w:szCs w:val="20"/>
        </w:rPr>
        <w:t xml:space="preserve">ми </w:t>
      </w:r>
      <w:r w:rsidR="00E53630" w:rsidRPr="008A1262">
        <w:rPr>
          <w:rFonts w:ascii="Times New Roman" w:hAnsi="Times New Roman" w:cs="Times New Roman"/>
          <w:sz w:val="20"/>
          <w:szCs w:val="20"/>
        </w:rPr>
        <w:t>филиала</w:t>
      </w:r>
      <w:r w:rsidRPr="008A1262">
        <w:rPr>
          <w:rFonts w:ascii="Times New Roman" w:hAnsi="Times New Roman" w:cs="Times New Roman"/>
          <w:sz w:val="20"/>
          <w:szCs w:val="20"/>
        </w:rPr>
        <w:t xml:space="preserve"> ФГБУ «Россельхозцентр» по </w:t>
      </w:r>
      <w:r w:rsidR="008810ED" w:rsidRPr="008A1262">
        <w:rPr>
          <w:rFonts w:ascii="Times New Roman" w:hAnsi="Times New Roman" w:cs="Times New Roman"/>
          <w:sz w:val="20"/>
          <w:szCs w:val="20"/>
        </w:rPr>
        <w:t>Краснодарскому краю</w:t>
      </w:r>
      <w:r w:rsidR="001B022C" w:rsidRPr="008A1262">
        <w:rPr>
          <w:rFonts w:ascii="Times New Roman" w:hAnsi="Times New Roman" w:cs="Times New Roman"/>
          <w:sz w:val="20"/>
          <w:szCs w:val="20"/>
        </w:rPr>
        <w:t xml:space="preserve"> (Испытательной лабораторией, Органом инспекции)</w:t>
      </w:r>
      <w:r w:rsidRPr="008A1262">
        <w:rPr>
          <w:rFonts w:ascii="Times New Roman" w:hAnsi="Times New Roman" w:cs="Times New Roman"/>
          <w:sz w:val="20"/>
          <w:szCs w:val="20"/>
        </w:rPr>
        <w:t xml:space="preserve"> сведений, </w:t>
      </w:r>
      <w:r w:rsidRPr="00B3089D">
        <w:rPr>
          <w:rFonts w:ascii="Times New Roman" w:hAnsi="Times New Roman" w:cs="Times New Roman"/>
          <w:sz w:val="20"/>
          <w:szCs w:val="20"/>
        </w:rPr>
        <w:t>в соответствии с требованиями Федерального закона №412-ФЗ от 28 декабря 2013г. «Об аккредитации в национальной системе аккредитации» в Федеральную государственную информационную систему Росаккредитации и в ИС «АгроСемЭксперт».</w:t>
      </w:r>
    </w:p>
    <w:p w:rsidR="000113BD" w:rsidRDefault="000113BD" w:rsidP="000113BD">
      <w:pPr>
        <w:tabs>
          <w:tab w:val="left" w:pos="1134"/>
        </w:tabs>
        <w:spacing w:after="0" w:line="240" w:lineRule="auto"/>
        <w:jc w:val="both"/>
        <w:rPr>
          <w:rFonts w:ascii="Times New Roman" w:hAnsi="Times New Roman" w:cs="Times New Roman"/>
          <w:sz w:val="20"/>
          <w:szCs w:val="20"/>
        </w:rPr>
      </w:pPr>
    </w:p>
    <w:p w:rsidR="008E6C9D" w:rsidRDefault="008E6C9D" w:rsidP="000113BD">
      <w:pPr>
        <w:tabs>
          <w:tab w:val="left" w:pos="1134"/>
        </w:tabs>
        <w:spacing w:after="0" w:line="240" w:lineRule="auto"/>
        <w:jc w:val="both"/>
        <w:rPr>
          <w:rFonts w:ascii="Times New Roman" w:hAnsi="Times New Roman" w:cs="Times New Roman"/>
          <w:sz w:val="20"/>
          <w:szCs w:val="20"/>
        </w:rPr>
      </w:pPr>
    </w:p>
    <w:p w:rsidR="000113BD" w:rsidRPr="00DE12D5" w:rsidRDefault="000113BD" w:rsidP="00DE12D5">
      <w:pPr>
        <w:pStyle w:val="a3"/>
        <w:numPr>
          <w:ilvl w:val="0"/>
          <w:numId w:val="4"/>
        </w:numPr>
        <w:spacing w:after="0" w:line="240" w:lineRule="auto"/>
        <w:ind w:left="0"/>
        <w:jc w:val="center"/>
        <w:rPr>
          <w:rFonts w:ascii="Times New Roman" w:hAnsi="Times New Roman" w:cs="Times New Roman"/>
          <w:sz w:val="20"/>
          <w:szCs w:val="20"/>
        </w:rPr>
      </w:pPr>
      <w:r w:rsidRPr="00DE12D5">
        <w:rPr>
          <w:rFonts w:ascii="Times New Roman" w:hAnsi="Times New Roman" w:cs="Times New Roman"/>
          <w:b/>
          <w:sz w:val="20"/>
          <w:szCs w:val="20"/>
        </w:rPr>
        <w:t>Антикоррупционная оговорка</w:t>
      </w:r>
    </w:p>
    <w:p w:rsidR="000113BD" w:rsidRPr="00DE12D5" w:rsidRDefault="000113BD" w:rsidP="00DE12D5">
      <w:pPr>
        <w:pStyle w:val="a3"/>
        <w:numPr>
          <w:ilvl w:val="1"/>
          <w:numId w:val="4"/>
        </w:numPr>
        <w:spacing w:after="0" w:line="240" w:lineRule="auto"/>
        <w:ind w:left="0" w:firstLine="709"/>
        <w:jc w:val="both"/>
        <w:rPr>
          <w:rFonts w:ascii="Times New Roman" w:hAnsi="Times New Roman" w:cs="Times New Roman"/>
          <w:sz w:val="20"/>
          <w:szCs w:val="20"/>
        </w:rPr>
      </w:pPr>
      <w:r w:rsidRPr="00DE12D5">
        <w:rPr>
          <w:rFonts w:ascii="Times New Roman" w:hAnsi="Times New Roman" w:cs="Times New Roman"/>
          <w:sz w:val="20"/>
          <w:szCs w:val="20"/>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113BD" w:rsidRPr="00DE12D5" w:rsidRDefault="000113BD" w:rsidP="00DE12D5">
      <w:pPr>
        <w:pStyle w:val="a3"/>
        <w:numPr>
          <w:ilvl w:val="1"/>
          <w:numId w:val="4"/>
        </w:numPr>
        <w:spacing w:after="0" w:line="240" w:lineRule="auto"/>
        <w:ind w:left="0" w:firstLine="709"/>
        <w:jc w:val="both"/>
        <w:rPr>
          <w:rFonts w:ascii="Times New Roman" w:hAnsi="Times New Roman" w:cs="Times New Roman"/>
          <w:sz w:val="20"/>
          <w:szCs w:val="20"/>
        </w:rPr>
      </w:pPr>
      <w:r w:rsidRPr="00DE12D5">
        <w:rPr>
          <w:rFonts w:ascii="Times New Roman" w:hAnsi="Times New Roman" w:cs="Times New Roman"/>
          <w:sz w:val="20"/>
          <w:szCs w:val="20"/>
        </w:rPr>
        <w:t>В случае возникновения у Сторон подозрений, что произошло или может произойти нарушение каких-либо положений настояще</w:t>
      </w:r>
      <w:r w:rsidR="009E0CE6">
        <w:rPr>
          <w:rFonts w:ascii="Times New Roman" w:hAnsi="Times New Roman" w:cs="Times New Roman"/>
          <w:sz w:val="20"/>
          <w:szCs w:val="20"/>
        </w:rPr>
        <w:t>го Договора</w:t>
      </w:r>
      <w:r w:rsidRPr="00DE12D5">
        <w:rPr>
          <w:rFonts w:ascii="Times New Roman" w:hAnsi="Times New Roman" w:cs="Times New Roman"/>
          <w:sz w:val="20"/>
          <w:szCs w:val="20"/>
        </w:rPr>
        <w:t>,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w:t>
      </w:r>
      <w:r w:rsidR="009E0CE6">
        <w:rPr>
          <w:rFonts w:ascii="Times New Roman" w:hAnsi="Times New Roman" w:cs="Times New Roman"/>
          <w:sz w:val="20"/>
          <w:szCs w:val="20"/>
        </w:rPr>
        <w:t>го Договора</w:t>
      </w:r>
      <w:r w:rsidRPr="00DE12D5">
        <w:rPr>
          <w:rFonts w:ascii="Times New Roman" w:hAnsi="Times New Roman" w:cs="Times New Roman"/>
          <w:sz w:val="20"/>
          <w:szCs w:val="20"/>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0113BD" w:rsidRDefault="000113BD" w:rsidP="00DE12D5">
      <w:pPr>
        <w:pStyle w:val="a3"/>
        <w:numPr>
          <w:ilvl w:val="1"/>
          <w:numId w:val="4"/>
        </w:numPr>
        <w:spacing w:after="0" w:line="240" w:lineRule="auto"/>
        <w:ind w:left="0" w:firstLine="709"/>
        <w:jc w:val="both"/>
        <w:rPr>
          <w:rFonts w:ascii="Times New Roman" w:hAnsi="Times New Roman" w:cs="Times New Roman"/>
          <w:sz w:val="20"/>
          <w:szCs w:val="20"/>
        </w:rPr>
      </w:pPr>
      <w:r w:rsidRPr="00DE12D5">
        <w:rPr>
          <w:rFonts w:ascii="Times New Roman" w:hAnsi="Times New Roman" w:cs="Times New Roman"/>
          <w:sz w:val="20"/>
          <w:szCs w:val="20"/>
        </w:rPr>
        <w:t>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w:t>
      </w:r>
      <w:r w:rsidR="009E0CE6">
        <w:rPr>
          <w:rFonts w:ascii="Times New Roman" w:hAnsi="Times New Roman" w:cs="Times New Roman"/>
          <w:sz w:val="20"/>
          <w:szCs w:val="20"/>
        </w:rPr>
        <w:t>го Договора</w:t>
      </w:r>
      <w:r w:rsidRPr="00DE12D5">
        <w:rPr>
          <w:rFonts w:ascii="Times New Roman" w:hAnsi="Times New Roman" w:cs="Times New Roman"/>
          <w:sz w:val="20"/>
          <w:szCs w:val="20"/>
        </w:rPr>
        <w:t>, вправе требовать возмещения реального ущерба, возникшего в результате такого расторжения</w:t>
      </w:r>
      <w:r w:rsidR="00504608">
        <w:rPr>
          <w:rFonts w:ascii="Times New Roman" w:hAnsi="Times New Roman" w:cs="Times New Roman"/>
          <w:sz w:val="20"/>
          <w:szCs w:val="20"/>
        </w:rPr>
        <w:t>.</w:t>
      </w:r>
    </w:p>
    <w:p w:rsidR="0043384E" w:rsidRPr="00DE12D5" w:rsidRDefault="0043384E" w:rsidP="0043384E">
      <w:pPr>
        <w:pStyle w:val="a3"/>
        <w:spacing w:after="0" w:line="240" w:lineRule="auto"/>
        <w:ind w:left="709"/>
        <w:jc w:val="both"/>
        <w:rPr>
          <w:rFonts w:ascii="Times New Roman" w:hAnsi="Times New Roman" w:cs="Times New Roman"/>
          <w:sz w:val="20"/>
          <w:szCs w:val="20"/>
        </w:rPr>
      </w:pPr>
    </w:p>
    <w:p w:rsidR="0043384E" w:rsidRPr="0043384E" w:rsidRDefault="0043384E" w:rsidP="0043384E">
      <w:pPr>
        <w:spacing w:after="0" w:line="240" w:lineRule="auto"/>
        <w:ind w:firstLine="709"/>
        <w:jc w:val="center"/>
        <w:rPr>
          <w:rFonts w:ascii="Times New Roman" w:hAnsi="Times New Roman" w:cs="Times New Roman"/>
          <w:b/>
          <w:sz w:val="20"/>
          <w:szCs w:val="20"/>
        </w:rPr>
      </w:pPr>
      <w:r>
        <w:rPr>
          <w:rFonts w:ascii="Times New Roman" w:hAnsi="Times New Roman" w:cs="Times New Roman"/>
          <w:b/>
          <w:sz w:val="20"/>
          <w:szCs w:val="20"/>
        </w:rPr>
        <w:t xml:space="preserve">11. </w:t>
      </w:r>
      <w:r w:rsidRPr="0043384E">
        <w:rPr>
          <w:rFonts w:ascii="Times New Roman" w:hAnsi="Times New Roman" w:cs="Times New Roman"/>
          <w:b/>
          <w:sz w:val="20"/>
          <w:szCs w:val="20"/>
        </w:rPr>
        <w:t>Защита персональных данных</w:t>
      </w:r>
    </w:p>
    <w:p w:rsidR="0043384E" w:rsidRPr="0043384E" w:rsidRDefault="0043384E" w:rsidP="0043384E">
      <w:pPr>
        <w:spacing w:after="0" w:line="240" w:lineRule="auto"/>
        <w:ind w:firstLine="709"/>
        <w:jc w:val="both"/>
        <w:rPr>
          <w:rFonts w:ascii="Times New Roman" w:hAnsi="Times New Roman" w:cs="Times New Roman"/>
          <w:sz w:val="20"/>
          <w:szCs w:val="20"/>
        </w:rPr>
      </w:pPr>
      <w:r w:rsidRPr="0043384E">
        <w:rPr>
          <w:rFonts w:ascii="Times New Roman" w:hAnsi="Times New Roman" w:cs="Times New Roman"/>
          <w:sz w:val="20"/>
          <w:szCs w:val="20"/>
        </w:rPr>
        <w:t>1</w:t>
      </w:r>
      <w:r>
        <w:rPr>
          <w:rFonts w:ascii="Times New Roman" w:hAnsi="Times New Roman" w:cs="Times New Roman"/>
          <w:sz w:val="20"/>
          <w:szCs w:val="20"/>
        </w:rPr>
        <w:t>1</w:t>
      </w:r>
      <w:r w:rsidRPr="0043384E">
        <w:rPr>
          <w:rFonts w:ascii="Times New Roman" w:hAnsi="Times New Roman" w:cs="Times New Roman"/>
          <w:sz w:val="20"/>
          <w:szCs w:val="20"/>
        </w:rPr>
        <w:t>.1. Каждая из Сторон является оператором персональных данных, в том числе обрабатываемых в рамках выполнения обязательств, предусмотренных Договором. Для целей Договора под персональными данными понимаются сведения, являющиеся таковыми в соответствии с законодательством Российской Федерации.</w:t>
      </w:r>
    </w:p>
    <w:p w:rsidR="0043384E" w:rsidRPr="0043384E" w:rsidRDefault="0043384E" w:rsidP="0043384E">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11</w:t>
      </w:r>
      <w:r w:rsidRPr="0043384E">
        <w:rPr>
          <w:rFonts w:ascii="Times New Roman" w:hAnsi="Times New Roman" w:cs="Times New Roman"/>
          <w:sz w:val="20"/>
          <w:szCs w:val="20"/>
        </w:rPr>
        <w:t>.2. Стороны обеспечивают конфиденциальность полученных в рамках Договора персональных данных, соблюдение требований к обработке персональных данных, установленных Федеральным законом от 27.07.2006 г. № 152-ФЗ «О персональных данных» и принятых в его исполнение нормативных правовых актов, и несут ответственность за принятие всех необходимых правовых, организационных и технических мер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43384E" w:rsidRPr="0043384E" w:rsidRDefault="0043384E" w:rsidP="0043384E">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11</w:t>
      </w:r>
      <w:r w:rsidRPr="0043384E">
        <w:rPr>
          <w:rFonts w:ascii="Times New Roman" w:hAnsi="Times New Roman" w:cs="Times New Roman"/>
          <w:sz w:val="20"/>
          <w:szCs w:val="20"/>
        </w:rPr>
        <w:t>.3. Ответственность за правомерность и достоверность персональных данных, предоставляемых Сторонами друг другу в целях исполнения Договора, а также за получение согласия субъектов на передачу их персональных данных другой Стороне в порядке, предусмотренном законодательством, несет Сторона, передающая персональные данные.</w:t>
      </w:r>
    </w:p>
    <w:p w:rsidR="0043384E" w:rsidRPr="0043384E" w:rsidRDefault="0043384E" w:rsidP="0043384E">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11</w:t>
      </w:r>
      <w:r w:rsidRPr="0043384E">
        <w:rPr>
          <w:rFonts w:ascii="Times New Roman" w:hAnsi="Times New Roman" w:cs="Times New Roman"/>
          <w:sz w:val="20"/>
          <w:szCs w:val="20"/>
        </w:rPr>
        <w:t>.4. Сторона, получившая персональные данные от другой Стороны, не принимает на себя обязательства по информированию субъектов, чьи персональные данные ей переданы, о начале их обработки, полагая, что они проинформированы об этом передавшей их персональные данные Стороной при получении согласия субъектов на такую передачу.</w:t>
      </w:r>
    </w:p>
    <w:p w:rsidR="0043384E" w:rsidRPr="0043384E" w:rsidRDefault="0043384E" w:rsidP="0043384E">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11</w:t>
      </w:r>
      <w:r w:rsidRPr="0043384E">
        <w:rPr>
          <w:rFonts w:ascii="Times New Roman" w:hAnsi="Times New Roman" w:cs="Times New Roman"/>
          <w:sz w:val="20"/>
          <w:szCs w:val="20"/>
        </w:rPr>
        <w:t>.5. Сторона, получающая персональные данные, имеет право в целях исполнения Договора в необходимом для этого объеме привлекать к обработке полученных персональных данных третьих лиц без получения дополнительного согласия другой Стороны, однако обязана по запросу предоставить сведения о привлекаемых к обработке персональных данных третьих лицах: их полное и сокращенное наименование (фамилию, имя и отчество), адрес местонахождения (места регистрации и жительства), а также сведения о том, какие конкретно персональные данные каких конкретно субъектов и в каких целях были переданы третьим лицам.</w:t>
      </w:r>
    </w:p>
    <w:p w:rsidR="009820BD" w:rsidRDefault="0043384E" w:rsidP="0043384E">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11</w:t>
      </w:r>
      <w:r w:rsidRPr="0043384E">
        <w:rPr>
          <w:rFonts w:ascii="Times New Roman" w:hAnsi="Times New Roman" w:cs="Times New Roman"/>
          <w:sz w:val="20"/>
          <w:szCs w:val="20"/>
        </w:rPr>
        <w:t>.6. Лица, персональные данные которых содержатся в настоящем Договоре,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p w:rsidR="001B022C" w:rsidRDefault="001B022C" w:rsidP="0043384E">
      <w:pPr>
        <w:spacing w:after="0" w:line="240" w:lineRule="auto"/>
        <w:ind w:firstLine="709"/>
        <w:jc w:val="both"/>
        <w:rPr>
          <w:rFonts w:ascii="Times New Roman" w:hAnsi="Times New Roman" w:cs="Times New Roman"/>
          <w:sz w:val="20"/>
          <w:szCs w:val="20"/>
        </w:rPr>
      </w:pPr>
    </w:p>
    <w:p w:rsidR="001B022C" w:rsidRDefault="001B022C" w:rsidP="0043384E">
      <w:pPr>
        <w:spacing w:after="0" w:line="240" w:lineRule="auto"/>
        <w:ind w:firstLine="709"/>
        <w:jc w:val="both"/>
        <w:rPr>
          <w:rFonts w:ascii="Times New Roman" w:hAnsi="Times New Roman" w:cs="Times New Roman"/>
          <w:sz w:val="20"/>
          <w:szCs w:val="20"/>
        </w:rPr>
      </w:pPr>
    </w:p>
    <w:p w:rsidR="001B022C" w:rsidRDefault="001B022C" w:rsidP="0043384E">
      <w:pPr>
        <w:spacing w:after="0" w:line="240" w:lineRule="auto"/>
        <w:ind w:firstLine="709"/>
        <w:jc w:val="both"/>
        <w:rPr>
          <w:rFonts w:ascii="Times New Roman" w:hAnsi="Times New Roman" w:cs="Times New Roman"/>
          <w:sz w:val="20"/>
          <w:szCs w:val="20"/>
        </w:rPr>
      </w:pPr>
    </w:p>
    <w:p w:rsidR="001B022C" w:rsidRPr="00E810DB" w:rsidRDefault="001B022C" w:rsidP="0043384E">
      <w:pPr>
        <w:spacing w:after="0" w:line="240" w:lineRule="auto"/>
        <w:ind w:firstLine="709"/>
        <w:jc w:val="both"/>
        <w:rPr>
          <w:rFonts w:ascii="Times New Roman" w:hAnsi="Times New Roman" w:cs="Times New Roman"/>
          <w:sz w:val="20"/>
          <w:szCs w:val="20"/>
        </w:rPr>
      </w:pPr>
    </w:p>
    <w:p w:rsidR="009820BD" w:rsidRPr="00E810DB" w:rsidRDefault="009820BD" w:rsidP="0043384E">
      <w:pPr>
        <w:pStyle w:val="1"/>
        <w:numPr>
          <w:ilvl w:val="0"/>
          <w:numId w:val="25"/>
        </w:numPr>
        <w:spacing w:before="0" w:after="0"/>
        <w:jc w:val="left"/>
        <w:rPr>
          <w:rFonts w:ascii="Times New Roman" w:hAnsi="Times New Roman" w:cs="Times New Roman"/>
          <w:sz w:val="20"/>
          <w:szCs w:val="20"/>
        </w:rPr>
      </w:pPr>
      <w:r w:rsidRPr="00E810DB">
        <w:rPr>
          <w:rFonts w:ascii="Times New Roman" w:hAnsi="Times New Roman" w:cs="Times New Roman"/>
          <w:sz w:val="20"/>
          <w:szCs w:val="20"/>
        </w:rPr>
        <w:lastRenderedPageBreak/>
        <w:t>Адреса и банковские реквизиты сторон:</w:t>
      </w:r>
    </w:p>
    <w:tbl>
      <w:tblPr>
        <w:tblW w:w="0" w:type="auto"/>
        <w:tblInd w:w="-36" w:type="dxa"/>
        <w:tblLayout w:type="fixed"/>
        <w:tblLook w:val="0000" w:firstRow="0" w:lastRow="0" w:firstColumn="0" w:lastColumn="0" w:noHBand="0" w:noVBand="0"/>
      </w:tblPr>
      <w:tblGrid>
        <w:gridCol w:w="4644"/>
        <w:gridCol w:w="4644"/>
      </w:tblGrid>
      <w:tr w:rsidR="009759C3" w:rsidRPr="00957266" w:rsidTr="00947E0C">
        <w:trPr>
          <w:trHeight w:val="216"/>
        </w:trPr>
        <w:tc>
          <w:tcPr>
            <w:tcW w:w="4644" w:type="dxa"/>
            <w:shd w:val="clear" w:color="auto" w:fill="auto"/>
          </w:tcPr>
          <w:p w:rsidR="009759C3" w:rsidRPr="00957266" w:rsidRDefault="009759C3" w:rsidP="00947E0C">
            <w:pPr>
              <w:spacing w:after="0" w:line="240" w:lineRule="auto"/>
              <w:jc w:val="center"/>
              <w:rPr>
                <w:rFonts w:ascii="Times New Roman" w:hAnsi="Times New Roman" w:cs="Times New Roman"/>
                <w:b/>
                <w:sz w:val="20"/>
                <w:szCs w:val="20"/>
              </w:rPr>
            </w:pPr>
            <w:r w:rsidRPr="00957266">
              <w:rPr>
                <w:rFonts w:ascii="Times New Roman" w:hAnsi="Times New Roman" w:cs="Times New Roman"/>
                <w:b/>
                <w:sz w:val="20"/>
                <w:szCs w:val="20"/>
              </w:rPr>
              <w:t>Исполнитель:</w:t>
            </w:r>
          </w:p>
        </w:tc>
        <w:tc>
          <w:tcPr>
            <w:tcW w:w="4644" w:type="dxa"/>
            <w:shd w:val="clear" w:color="auto" w:fill="auto"/>
          </w:tcPr>
          <w:p w:rsidR="009759C3" w:rsidRPr="00957266" w:rsidRDefault="009759C3" w:rsidP="00947E0C">
            <w:pPr>
              <w:spacing w:after="0" w:line="240" w:lineRule="auto"/>
              <w:jc w:val="center"/>
              <w:rPr>
                <w:rFonts w:ascii="Times New Roman" w:hAnsi="Times New Roman" w:cs="Times New Roman"/>
                <w:b/>
                <w:sz w:val="20"/>
                <w:szCs w:val="20"/>
              </w:rPr>
            </w:pPr>
            <w:r w:rsidRPr="00957266">
              <w:rPr>
                <w:rFonts w:ascii="Times New Roman" w:hAnsi="Times New Roman" w:cs="Times New Roman"/>
                <w:b/>
                <w:sz w:val="20"/>
                <w:szCs w:val="20"/>
              </w:rPr>
              <w:t>Заказчик:</w:t>
            </w:r>
          </w:p>
        </w:tc>
      </w:tr>
      <w:tr w:rsidR="009759C3" w:rsidRPr="00957266" w:rsidTr="00947E0C">
        <w:trPr>
          <w:trHeight w:val="618"/>
        </w:trPr>
        <w:tc>
          <w:tcPr>
            <w:tcW w:w="4644" w:type="dxa"/>
            <w:shd w:val="clear" w:color="auto" w:fill="auto"/>
          </w:tcPr>
          <w:p w:rsidR="00E2309A" w:rsidRPr="00E2309A" w:rsidRDefault="00E2309A" w:rsidP="00E2309A">
            <w:pPr>
              <w:suppressAutoHyphens/>
              <w:spacing w:after="0" w:line="240" w:lineRule="auto"/>
              <w:jc w:val="both"/>
              <w:rPr>
                <w:rFonts w:ascii="Times New Roman" w:hAnsi="Times New Roman" w:cs="Times New Roman"/>
                <w:b/>
                <w:sz w:val="20"/>
                <w:szCs w:val="20"/>
              </w:rPr>
            </w:pPr>
            <w:r w:rsidRPr="00E2309A">
              <w:rPr>
                <w:rFonts w:ascii="Times New Roman" w:hAnsi="Times New Roman" w:cs="Times New Roman"/>
                <w:b/>
                <w:sz w:val="20"/>
                <w:szCs w:val="20"/>
              </w:rPr>
              <w:t>Федеральное государственное бюджетное учреждение «Российский сельскохозяйственный центр» (сокращённо: ФГБУ «Россельхозцентр»)</w:t>
            </w:r>
          </w:p>
          <w:p w:rsidR="00E2309A" w:rsidRPr="00E2309A" w:rsidRDefault="00E2309A" w:rsidP="00E2309A">
            <w:pPr>
              <w:suppressAutoHyphens/>
              <w:spacing w:after="0" w:line="240" w:lineRule="auto"/>
              <w:jc w:val="both"/>
              <w:rPr>
                <w:rFonts w:ascii="Times New Roman" w:hAnsi="Times New Roman" w:cs="Times New Roman"/>
                <w:sz w:val="20"/>
                <w:szCs w:val="20"/>
              </w:rPr>
            </w:pPr>
            <w:r w:rsidRPr="00E2309A">
              <w:rPr>
                <w:rFonts w:ascii="Times New Roman" w:hAnsi="Times New Roman" w:cs="Times New Roman"/>
                <w:sz w:val="20"/>
                <w:szCs w:val="20"/>
              </w:rPr>
              <w:t>ИНН/КПП 7708652888/230802001</w:t>
            </w:r>
          </w:p>
          <w:p w:rsidR="008E6C9D" w:rsidRPr="008E6C9D" w:rsidRDefault="00E2309A" w:rsidP="008E6C9D">
            <w:pPr>
              <w:suppressAutoHyphens/>
              <w:spacing w:after="0" w:line="240" w:lineRule="auto"/>
              <w:jc w:val="both"/>
              <w:rPr>
                <w:rFonts w:ascii="Times New Roman" w:hAnsi="Times New Roman" w:cs="Times New Roman"/>
                <w:sz w:val="20"/>
                <w:szCs w:val="20"/>
              </w:rPr>
            </w:pPr>
            <w:r w:rsidRPr="00E2309A">
              <w:rPr>
                <w:rFonts w:ascii="Times New Roman" w:hAnsi="Times New Roman" w:cs="Times New Roman"/>
                <w:sz w:val="20"/>
                <w:szCs w:val="20"/>
              </w:rPr>
              <w:t xml:space="preserve">Юридический адрес: </w:t>
            </w:r>
            <w:r w:rsidR="008E6C9D" w:rsidRPr="008E6C9D">
              <w:rPr>
                <w:rFonts w:ascii="Times New Roman" w:hAnsi="Times New Roman" w:cs="Times New Roman"/>
                <w:sz w:val="20"/>
                <w:szCs w:val="20"/>
              </w:rPr>
              <w:t>107078, г. Москва, вн. тер. г. муниципальный округ Красносельский, ул. Садовая-Спасская, д. 11/1</w:t>
            </w:r>
          </w:p>
          <w:p w:rsidR="00E2309A" w:rsidRPr="00E2309A" w:rsidRDefault="00E2309A" w:rsidP="00E2309A">
            <w:pPr>
              <w:suppressAutoHyphens/>
              <w:spacing w:after="0" w:line="240" w:lineRule="auto"/>
              <w:jc w:val="both"/>
              <w:rPr>
                <w:rFonts w:ascii="Times New Roman" w:hAnsi="Times New Roman" w:cs="Times New Roman"/>
                <w:sz w:val="20"/>
                <w:szCs w:val="20"/>
              </w:rPr>
            </w:pPr>
            <w:r w:rsidRPr="00E2309A">
              <w:rPr>
                <w:rFonts w:ascii="Times New Roman" w:hAnsi="Times New Roman" w:cs="Times New Roman"/>
                <w:sz w:val="20"/>
                <w:szCs w:val="20"/>
              </w:rPr>
              <w:t>Почтовый адрес: 350051, Краснодарский край, г. Краснодар, ул. Рашпилевская, 329.</w:t>
            </w:r>
          </w:p>
          <w:p w:rsidR="00E2309A" w:rsidRPr="00E2309A" w:rsidRDefault="00E2309A" w:rsidP="00E2309A">
            <w:pPr>
              <w:suppressAutoHyphens/>
              <w:spacing w:after="0" w:line="240" w:lineRule="auto"/>
              <w:jc w:val="both"/>
              <w:rPr>
                <w:rFonts w:ascii="Times New Roman" w:hAnsi="Times New Roman" w:cs="Times New Roman"/>
                <w:sz w:val="20"/>
                <w:szCs w:val="20"/>
              </w:rPr>
            </w:pPr>
            <w:r w:rsidRPr="00E2309A">
              <w:rPr>
                <w:rFonts w:ascii="Times New Roman" w:hAnsi="Times New Roman" w:cs="Times New Roman"/>
                <w:sz w:val="20"/>
                <w:szCs w:val="20"/>
              </w:rPr>
              <w:t>Тел</w:t>
            </w:r>
            <w:r>
              <w:rPr>
                <w:rFonts w:ascii="Times New Roman" w:hAnsi="Times New Roman" w:cs="Times New Roman"/>
                <w:sz w:val="20"/>
                <w:szCs w:val="20"/>
              </w:rPr>
              <w:t>.</w:t>
            </w:r>
            <w:r w:rsidRPr="00E2309A">
              <w:rPr>
                <w:rFonts w:ascii="Times New Roman" w:hAnsi="Times New Roman" w:cs="Times New Roman"/>
                <w:sz w:val="20"/>
                <w:szCs w:val="20"/>
              </w:rPr>
              <w:t>: (861) 224-54-07, 224-68-26, факс 210-01-76</w:t>
            </w:r>
          </w:p>
          <w:p w:rsidR="00E2309A" w:rsidRPr="00E2309A" w:rsidRDefault="00E2309A" w:rsidP="00E2309A">
            <w:pPr>
              <w:suppressAutoHyphens/>
              <w:spacing w:after="0" w:line="240" w:lineRule="auto"/>
              <w:jc w:val="both"/>
              <w:rPr>
                <w:rFonts w:ascii="Times New Roman" w:hAnsi="Times New Roman" w:cs="Times New Roman"/>
                <w:sz w:val="20"/>
                <w:szCs w:val="20"/>
              </w:rPr>
            </w:pPr>
            <w:r w:rsidRPr="00E2309A">
              <w:rPr>
                <w:rFonts w:ascii="Times New Roman" w:hAnsi="Times New Roman" w:cs="Times New Roman"/>
                <w:sz w:val="20"/>
                <w:szCs w:val="20"/>
              </w:rPr>
              <w:t>Банковские реквизиты:</w:t>
            </w:r>
          </w:p>
          <w:p w:rsidR="00E2309A" w:rsidRPr="00E2309A" w:rsidRDefault="00E2309A" w:rsidP="00E2309A">
            <w:pPr>
              <w:suppressAutoHyphens/>
              <w:spacing w:after="0" w:line="240" w:lineRule="auto"/>
              <w:jc w:val="both"/>
              <w:rPr>
                <w:rFonts w:ascii="Times New Roman" w:hAnsi="Times New Roman" w:cs="Times New Roman"/>
                <w:sz w:val="20"/>
                <w:szCs w:val="20"/>
              </w:rPr>
            </w:pPr>
            <w:r w:rsidRPr="00E2309A">
              <w:rPr>
                <w:rFonts w:ascii="Times New Roman" w:hAnsi="Times New Roman" w:cs="Times New Roman"/>
                <w:sz w:val="20"/>
                <w:szCs w:val="20"/>
              </w:rPr>
              <w:t>Получатель: УФК по Краснодарскому краю (филиал ФГБУ «Россельхозцентр» по Краснодарскому краю л/сч 20186Х66090)</w:t>
            </w:r>
          </w:p>
          <w:p w:rsidR="00E2309A" w:rsidRPr="00E2309A" w:rsidRDefault="00E2309A" w:rsidP="00E2309A">
            <w:pPr>
              <w:suppressAutoHyphens/>
              <w:spacing w:after="0" w:line="240" w:lineRule="auto"/>
              <w:jc w:val="both"/>
              <w:rPr>
                <w:rFonts w:ascii="Times New Roman" w:hAnsi="Times New Roman" w:cs="Times New Roman"/>
                <w:sz w:val="20"/>
                <w:szCs w:val="20"/>
              </w:rPr>
            </w:pPr>
            <w:r w:rsidRPr="00E2309A">
              <w:rPr>
                <w:rFonts w:ascii="Times New Roman" w:hAnsi="Times New Roman" w:cs="Times New Roman"/>
                <w:sz w:val="20"/>
                <w:szCs w:val="20"/>
              </w:rPr>
              <w:t>№ Казначейского счета: 03214643000000011800</w:t>
            </w:r>
          </w:p>
          <w:p w:rsidR="00E2309A" w:rsidRPr="00E2309A" w:rsidRDefault="00E2309A" w:rsidP="00E2309A">
            <w:pPr>
              <w:suppressAutoHyphens/>
              <w:spacing w:after="0" w:line="240" w:lineRule="auto"/>
              <w:jc w:val="both"/>
              <w:rPr>
                <w:rFonts w:ascii="Times New Roman" w:hAnsi="Times New Roman" w:cs="Times New Roman"/>
                <w:sz w:val="20"/>
                <w:szCs w:val="20"/>
              </w:rPr>
            </w:pPr>
            <w:r w:rsidRPr="00E2309A">
              <w:rPr>
                <w:rFonts w:ascii="Times New Roman" w:hAnsi="Times New Roman" w:cs="Times New Roman"/>
                <w:sz w:val="20"/>
                <w:szCs w:val="20"/>
              </w:rPr>
              <w:t>Банк получателя: ЮЖНОЕ ГУ БАНКА РОССИИ//УФК по Краснодарскому краю</w:t>
            </w:r>
          </w:p>
          <w:p w:rsidR="00E2309A" w:rsidRPr="00E2309A" w:rsidRDefault="00E2309A" w:rsidP="00E2309A">
            <w:pPr>
              <w:suppressAutoHyphens/>
              <w:spacing w:after="0" w:line="240" w:lineRule="auto"/>
              <w:jc w:val="both"/>
              <w:rPr>
                <w:rFonts w:ascii="Times New Roman" w:hAnsi="Times New Roman" w:cs="Times New Roman"/>
                <w:sz w:val="20"/>
                <w:szCs w:val="20"/>
              </w:rPr>
            </w:pPr>
            <w:r w:rsidRPr="00E2309A">
              <w:rPr>
                <w:rFonts w:ascii="Times New Roman" w:hAnsi="Times New Roman" w:cs="Times New Roman"/>
                <w:sz w:val="20"/>
                <w:szCs w:val="20"/>
              </w:rPr>
              <w:t>г. Краснодар № Единого казначейского счета: 40102810945370000010</w:t>
            </w:r>
          </w:p>
          <w:p w:rsidR="00E2309A" w:rsidRPr="00E2309A" w:rsidRDefault="00E2309A" w:rsidP="00E2309A">
            <w:pPr>
              <w:suppressAutoHyphens/>
              <w:spacing w:after="0" w:line="240" w:lineRule="auto"/>
              <w:jc w:val="both"/>
              <w:rPr>
                <w:rFonts w:ascii="Times New Roman" w:hAnsi="Times New Roman" w:cs="Times New Roman"/>
                <w:sz w:val="20"/>
                <w:szCs w:val="20"/>
              </w:rPr>
            </w:pPr>
            <w:r w:rsidRPr="00E2309A">
              <w:rPr>
                <w:rFonts w:ascii="Times New Roman" w:hAnsi="Times New Roman" w:cs="Times New Roman"/>
                <w:sz w:val="20"/>
                <w:szCs w:val="20"/>
              </w:rPr>
              <w:t>БИК ТОФК: 010349101</w:t>
            </w:r>
          </w:p>
          <w:p w:rsidR="008E6C9D" w:rsidRPr="001B022C" w:rsidRDefault="008E6C9D" w:rsidP="008E6C9D">
            <w:pPr>
              <w:suppressAutoHyphens/>
              <w:spacing w:after="0" w:line="240" w:lineRule="auto"/>
              <w:jc w:val="both"/>
              <w:rPr>
                <w:rFonts w:ascii="Times New Roman" w:hAnsi="Times New Roman" w:cs="Times New Roman"/>
                <w:sz w:val="20"/>
                <w:szCs w:val="20"/>
              </w:rPr>
            </w:pPr>
            <w:r w:rsidRPr="001B022C">
              <w:rPr>
                <w:rFonts w:ascii="Times New Roman" w:hAnsi="Times New Roman" w:cs="Times New Roman"/>
                <w:sz w:val="20"/>
                <w:szCs w:val="20"/>
              </w:rPr>
              <w:t>Идентификатор участника ЭДО</w:t>
            </w:r>
          </w:p>
          <w:p w:rsidR="00E2309A" w:rsidRPr="001B022C" w:rsidRDefault="008E6C9D" w:rsidP="008E6C9D">
            <w:pPr>
              <w:suppressAutoHyphens/>
              <w:spacing w:after="0" w:line="240" w:lineRule="auto"/>
              <w:jc w:val="both"/>
              <w:rPr>
                <w:rFonts w:ascii="Times New Roman" w:hAnsi="Times New Roman" w:cs="Times New Roman"/>
                <w:sz w:val="20"/>
                <w:szCs w:val="20"/>
              </w:rPr>
            </w:pPr>
            <w:r w:rsidRPr="001B022C">
              <w:rPr>
                <w:rFonts w:ascii="Times New Roman" w:hAnsi="Times New Roman" w:cs="Times New Roman"/>
                <w:sz w:val="20"/>
                <w:szCs w:val="20"/>
              </w:rPr>
              <w:t>2BM-7708652888-2012052807212757101080000000000</w:t>
            </w:r>
          </w:p>
          <w:p w:rsidR="008E6C9D" w:rsidRPr="00E2309A" w:rsidRDefault="008E6C9D" w:rsidP="008E6C9D">
            <w:pPr>
              <w:suppressAutoHyphens/>
              <w:spacing w:after="0" w:line="240" w:lineRule="auto"/>
              <w:jc w:val="both"/>
              <w:rPr>
                <w:rFonts w:ascii="Times New Roman" w:hAnsi="Times New Roman" w:cs="Times New Roman"/>
                <w:sz w:val="20"/>
                <w:szCs w:val="20"/>
              </w:rPr>
            </w:pPr>
          </w:p>
          <w:p w:rsidR="00E2309A" w:rsidRPr="00E2309A" w:rsidRDefault="00E2309A" w:rsidP="00E2309A">
            <w:pPr>
              <w:suppressAutoHyphens/>
              <w:spacing w:after="0" w:line="240" w:lineRule="auto"/>
              <w:jc w:val="both"/>
              <w:rPr>
                <w:rFonts w:ascii="Times New Roman" w:hAnsi="Times New Roman" w:cs="Times New Roman"/>
                <w:sz w:val="20"/>
                <w:szCs w:val="20"/>
              </w:rPr>
            </w:pPr>
            <w:r w:rsidRPr="00E2309A">
              <w:rPr>
                <w:rFonts w:ascii="Times New Roman" w:hAnsi="Times New Roman" w:cs="Times New Roman"/>
                <w:sz w:val="20"/>
                <w:szCs w:val="20"/>
              </w:rPr>
              <w:t>Руководитель филиала ФГБУ «Россельхозцентр»</w:t>
            </w:r>
          </w:p>
          <w:p w:rsidR="00E2309A" w:rsidRPr="00E2309A" w:rsidRDefault="00E2309A" w:rsidP="00E2309A">
            <w:pPr>
              <w:suppressAutoHyphens/>
              <w:spacing w:after="0" w:line="240" w:lineRule="auto"/>
              <w:jc w:val="both"/>
              <w:rPr>
                <w:rFonts w:ascii="Times New Roman" w:hAnsi="Times New Roman" w:cs="Times New Roman"/>
                <w:sz w:val="20"/>
                <w:szCs w:val="20"/>
              </w:rPr>
            </w:pPr>
            <w:r w:rsidRPr="00E2309A">
              <w:rPr>
                <w:rFonts w:ascii="Times New Roman" w:hAnsi="Times New Roman" w:cs="Times New Roman"/>
                <w:sz w:val="20"/>
                <w:szCs w:val="20"/>
              </w:rPr>
              <w:t>по Краснодарскому краю</w:t>
            </w:r>
          </w:p>
          <w:p w:rsidR="00C540AF" w:rsidRPr="00957266" w:rsidRDefault="00C540AF" w:rsidP="00C540AF">
            <w:pPr>
              <w:spacing w:after="0" w:line="240" w:lineRule="auto"/>
              <w:ind w:hanging="12"/>
              <w:jc w:val="both"/>
              <w:rPr>
                <w:rFonts w:ascii="Times New Roman" w:hAnsi="Times New Roman" w:cs="Times New Roman"/>
                <w:sz w:val="16"/>
                <w:szCs w:val="16"/>
              </w:rPr>
            </w:pPr>
          </w:p>
        </w:tc>
        <w:tc>
          <w:tcPr>
            <w:tcW w:w="4644" w:type="dxa"/>
            <w:shd w:val="clear" w:color="auto" w:fill="auto"/>
          </w:tcPr>
          <w:p w:rsidR="00D076C0" w:rsidRDefault="002C0F51" w:rsidP="00D076C0">
            <w:pPr>
              <w:suppressAutoHyphens/>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w:t>
            </w:r>
          </w:p>
          <w:p w:rsidR="002C0F51" w:rsidRDefault="002C0F51" w:rsidP="00D076C0">
            <w:pPr>
              <w:suppressAutoHyphens/>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w:t>
            </w:r>
          </w:p>
          <w:p w:rsidR="002C0F51" w:rsidRDefault="002C0F51" w:rsidP="00D076C0">
            <w:pPr>
              <w:suppressAutoHyphens/>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w:t>
            </w:r>
          </w:p>
          <w:p w:rsidR="002C0F51" w:rsidRDefault="002C0F51" w:rsidP="00D076C0">
            <w:pPr>
              <w:suppressAutoHyphens/>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w:t>
            </w:r>
          </w:p>
          <w:p w:rsidR="002C0F51" w:rsidRDefault="002C0F51" w:rsidP="00D076C0">
            <w:pPr>
              <w:suppressAutoHyphens/>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w:t>
            </w:r>
          </w:p>
          <w:p w:rsidR="002C0F51" w:rsidRDefault="002C0F51" w:rsidP="00D076C0">
            <w:pPr>
              <w:suppressAutoHyphens/>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w:t>
            </w:r>
          </w:p>
          <w:p w:rsidR="002C0F51" w:rsidRDefault="002C0F51" w:rsidP="00D076C0">
            <w:pPr>
              <w:suppressAutoHyphens/>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w:t>
            </w:r>
          </w:p>
          <w:p w:rsidR="002C0F51" w:rsidRDefault="002C0F51" w:rsidP="00D076C0">
            <w:pPr>
              <w:suppressAutoHyphens/>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w:t>
            </w:r>
          </w:p>
          <w:p w:rsidR="002C0F51" w:rsidRPr="00957266" w:rsidRDefault="002C0F51" w:rsidP="00D076C0">
            <w:pPr>
              <w:suppressAutoHyphens/>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w:t>
            </w:r>
          </w:p>
        </w:tc>
      </w:tr>
      <w:tr w:rsidR="009759C3" w:rsidRPr="00957266" w:rsidTr="00552C77">
        <w:trPr>
          <w:trHeight w:val="567"/>
        </w:trPr>
        <w:tc>
          <w:tcPr>
            <w:tcW w:w="4644" w:type="dxa"/>
            <w:shd w:val="clear" w:color="auto" w:fill="auto"/>
          </w:tcPr>
          <w:p w:rsidR="009759C3" w:rsidRPr="00957266" w:rsidRDefault="009759C3" w:rsidP="00947E0C">
            <w:pPr>
              <w:spacing w:after="0" w:line="240" w:lineRule="auto"/>
              <w:rPr>
                <w:rFonts w:ascii="Times New Roman" w:hAnsi="Times New Roman" w:cs="Times New Roman"/>
                <w:sz w:val="20"/>
                <w:szCs w:val="20"/>
              </w:rPr>
            </w:pPr>
            <w:r w:rsidRPr="00957266">
              <w:rPr>
                <w:rFonts w:ascii="Times New Roman" w:eastAsia="Times New Roman" w:hAnsi="Times New Roman" w:cs="Times New Roman"/>
                <w:sz w:val="20"/>
                <w:szCs w:val="20"/>
              </w:rPr>
              <w:t>__</w:t>
            </w:r>
            <w:r w:rsidR="00233CCA">
              <w:rPr>
                <w:rFonts w:ascii="Times New Roman" w:eastAsia="Times New Roman" w:hAnsi="Times New Roman" w:cs="Times New Roman"/>
                <w:sz w:val="20"/>
                <w:szCs w:val="20"/>
              </w:rPr>
              <w:t>____________________________</w:t>
            </w:r>
            <w:r w:rsidR="0075259A">
              <w:rPr>
                <w:rFonts w:ascii="Times New Roman" w:eastAsia="Times New Roman" w:hAnsi="Times New Roman" w:cs="Times New Roman"/>
                <w:sz w:val="20"/>
                <w:szCs w:val="20"/>
              </w:rPr>
              <w:t>/</w:t>
            </w:r>
            <w:r w:rsidRPr="00957266">
              <w:rPr>
                <w:rFonts w:ascii="Times New Roman" w:hAnsi="Times New Roman" w:cs="Times New Roman"/>
                <w:sz w:val="20"/>
                <w:szCs w:val="20"/>
              </w:rPr>
              <w:t xml:space="preserve"> </w:t>
            </w:r>
            <w:r w:rsidR="00E2309A" w:rsidRPr="00E2309A">
              <w:rPr>
                <w:rFonts w:ascii="Times New Roman" w:hAnsi="Times New Roman" w:cs="Times New Roman"/>
                <w:sz w:val="20"/>
                <w:szCs w:val="20"/>
              </w:rPr>
              <w:t>Марченко В.Г./</w:t>
            </w:r>
          </w:p>
          <w:p w:rsidR="009759C3" w:rsidRPr="00957266" w:rsidRDefault="0075259A" w:rsidP="0075259A">
            <w:pPr>
              <w:spacing w:after="0" w:line="240" w:lineRule="auto"/>
              <w:ind w:firstLine="954"/>
              <w:rPr>
                <w:rFonts w:ascii="Times New Roman" w:hAnsi="Times New Roman" w:cs="Times New Roman"/>
                <w:sz w:val="20"/>
                <w:szCs w:val="20"/>
              </w:rPr>
            </w:pPr>
            <w:r w:rsidRPr="0075259A">
              <w:rPr>
                <w:rFonts w:ascii="Times New Roman" w:hAnsi="Times New Roman" w:cs="Times New Roman"/>
                <w:sz w:val="20"/>
                <w:szCs w:val="20"/>
                <w:vertAlign w:val="superscript"/>
              </w:rPr>
              <w:t>подпись</w:t>
            </w:r>
            <w:r w:rsidRPr="0075259A">
              <w:rPr>
                <w:rFonts w:ascii="Times New Roman" w:hAnsi="Times New Roman" w:cs="Times New Roman"/>
                <w:sz w:val="20"/>
                <w:szCs w:val="20"/>
              </w:rPr>
              <w:t xml:space="preserve">                                         </w:t>
            </w:r>
          </w:p>
          <w:p w:rsidR="009759C3" w:rsidRPr="00957266" w:rsidRDefault="009759C3" w:rsidP="00947E0C">
            <w:pPr>
              <w:spacing w:after="0" w:line="240" w:lineRule="auto"/>
              <w:rPr>
                <w:rFonts w:ascii="Times New Roman" w:hAnsi="Times New Roman" w:cs="Times New Roman"/>
                <w:b/>
                <w:sz w:val="20"/>
                <w:szCs w:val="20"/>
              </w:rPr>
            </w:pPr>
            <w:r w:rsidRPr="00957266">
              <w:rPr>
                <w:rFonts w:ascii="Times New Roman" w:hAnsi="Times New Roman" w:cs="Times New Roman"/>
                <w:sz w:val="20"/>
                <w:szCs w:val="20"/>
              </w:rPr>
              <w:t>М.П.</w:t>
            </w:r>
          </w:p>
        </w:tc>
        <w:tc>
          <w:tcPr>
            <w:tcW w:w="4644" w:type="dxa"/>
            <w:shd w:val="clear" w:color="auto" w:fill="auto"/>
          </w:tcPr>
          <w:p w:rsidR="009759C3" w:rsidRPr="00957266" w:rsidRDefault="009759C3" w:rsidP="00947E0C">
            <w:pPr>
              <w:spacing w:after="0" w:line="240" w:lineRule="auto"/>
              <w:rPr>
                <w:rFonts w:ascii="Times New Roman" w:hAnsi="Times New Roman" w:cs="Times New Roman"/>
                <w:sz w:val="20"/>
                <w:szCs w:val="20"/>
              </w:rPr>
            </w:pPr>
            <w:r w:rsidRPr="00957266">
              <w:rPr>
                <w:rFonts w:ascii="Times New Roman" w:hAnsi="Times New Roman" w:cs="Times New Roman"/>
                <w:sz w:val="20"/>
                <w:szCs w:val="20"/>
              </w:rPr>
              <w:t>______________________ /____________________/</w:t>
            </w:r>
          </w:p>
          <w:p w:rsidR="009759C3" w:rsidRPr="00957266" w:rsidRDefault="009759C3" w:rsidP="00947E0C">
            <w:pPr>
              <w:spacing w:after="0" w:line="240" w:lineRule="auto"/>
              <w:ind w:firstLine="954"/>
              <w:rPr>
                <w:rFonts w:ascii="Times New Roman" w:hAnsi="Times New Roman" w:cs="Times New Roman"/>
                <w:sz w:val="20"/>
                <w:szCs w:val="20"/>
                <w:vertAlign w:val="superscript"/>
              </w:rPr>
            </w:pPr>
            <w:r w:rsidRPr="00957266">
              <w:rPr>
                <w:rFonts w:ascii="Times New Roman" w:hAnsi="Times New Roman" w:cs="Times New Roman"/>
                <w:sz w:val="20"/>
                <w:szCs w:val="20"/>
                <w:vertAlign w:val="superscript"/>
              </w:rPr>
              <w:t>подпись                                                    ФИО</w:t>
            </w:r>
          </w:p>
          <w:p w:rsidR="009759C3" w:rsidRPr="00957266" w:rsidRDefault="009759C3" w:rsidP="00947E0C">
            <w:pPr>
              <w:spacing w:after="0" w:line="240" w:lineRule="auto"/>
              <w:rPr>
                <w:rFonts w:ascii="Times New Roman" w:hAnsi="Times New Roman" w:cs="Times New Roman"/>
                <w:b/>
                <w:sz w:val="20"/>
                <w:szCs w:val="20"/>
                <w:vertAlign w:val="superscript"/>
              </w:rPr>
            </w:pPr>
            <w:r w:rsidRPr="00957266">
              <w:rPr>
                <w:rFonts w:ascii="Times New Roman" w:hAnsi="Times New Roman" w:cs="Times New Roman"/>
                <w:sz w:val="20"/>
                <w:szCs w:val="20"/>
              </w:rPr>
              <w:t>М.П</w:t>
            </w:r>
          </w:p>
        </w:tc>
      </w:tr>
    </w:tbl>
    <w:p w:rsidR="00F32A47" w:rsidRPr="00E810DB" w:rsidRDefault="00F32A47" w:rsidP="005F2180">
      <w:pPr>
        <w:spacing w:after="0" w:line="240" w:lineRule="auto"/>
        <w:rPr>
          <w:rFonts w:ascii="Times New Roman" w:hAnsi="Times New Roman" w:cs="Times New Roman"/>
          <w:sz w:val="20"/>
          <w:szCs w:val="20"/>
        </w:rPr>
      </w:pPr>
    </w:p>
    <w:sectPr w:rsidR="00F32A47" w:rsidRPr="00E810DB" w:rsidSect="00C540AF">
      <w:headerReference w:type="default" r:id="rId8"/>
      <w:pgSz w:w="11906" w:h="16838"/>
      <w:pgMar w:top="851" w:right="851" w:bottom="851"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B29" w:rsidRDefault="009D7B29" w:rsidP="0099479E">
      <w:pPr>
        <w:spacing w:after="0" w:line="240" w:lineRule="auto"/>
      </w:pPr>
      <w:r>
        <w:separator/>
      </w:r>
    </w:p>
  </w:endnote>
  <w:endnote w:type="continuationSeparator" w:id="0">
    <w:p w:rsidR="009D7B29" w:rsidRDefault="009D7B29" w:rsidP="00994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B29" w:rsidRDefault="009D7B29" w:rsidP="0099479E">
      <w:pPr>
        <w:spacing w:after="0" w:line="240" w:lineRule="auto"/>
      </w:pPr>
      <w:r>
        <w:separator/>
      </w:r>
    </w:p>
  </w:footnote>
  <w:footnote w:type="continuationSeparator" w:id="0">
    <w:p w:rsidR="009D7B29" w:rsidRDefault="009D7B29" w:rsidP="00994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983270"/>
      <w:docPartObj>
        <w:docPartGallery w:val="Page Numbers (Top of Page)"/>
        <w:docPartUnique/>
      </w:docPartObj>
    </w:sdtPr>
    <w:sdtEndPr/>
    <w:sdtContent>
      <w:p w:rsidR="0043384E" w:rsidRDefault="0043384E">
        <w:pPr>
          <w:pStyle w:val="ab"/>
          <w:jc w:val="center"/>
        </w:pPr>
        <w:r w:rsidRPr="00552C77">
          <w:rPr>
            <w:rFonts w:ascii="Times New Roman" w:hAnsi="Times New Roman" w:cs="Times New Roman"/>
          </w:rPr>
          <w:fldChar w:fldCharType="begin"/>
        </w:r>
        <w:r w:rsidRPr="00552C77">
          <w:rPr>
            <w:rFonts w:ascii="Times New Roman" w:hAnsi="Times New Roman" w:cs="Times New Roman"/>
          </w:rPr>
          <w:instrText>PAGE   \* MERGEFORMAT</w:instrText>
        </w:r>
        <w:r w:rsidRPr="00552C77">
          <w:rPr>
            <w:rFonts w:ascii="Times New Roman" w:hAnsi="Times New Roman" w:cs="Times New Roman"/>
          </w:rPr>
          <w:fldChar w:fldCharType="separate"/>
        </w:r>
        <w:r w:rsidR="004F517B">
          <w:rPr>
            <w:rFonts w:ascii="Times New Roman" w:hAnsi="Times New Roman" w:cs="Times New Roman"/>
            <w:noProof/>
          </w:rPr>
          <w:t>5</w:t>
        </w:r>
        <w:r w:rsidRPr="00552C77">
          <w:rPr>
            <w:rFonts w:ascii="Times New Roman" w:hAnsi="Times New Roman" w:cs="Times New Roman"/>
          </w:rPr>
          <w:fldChar w:fldCharType="end"/>
        </w:r>
      </w:p>
    </w:sdtContent>
  </w:sdt>
  <w:p w:rsidR="0043384E" w:rsidRDefault="0043384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B8DAFE"/>
    <w:lvl w:ilvl="0">
      <w:start w:val="1"/>
      <w:numFmt w:val="decimal"/>
      <w:suff w:val="space"/>
      <w:lvlText w:val="%1."/>
      <w:lvlJc w:val="left"/>
      <w:pPr>
        <w:tabs>
          <w:tab w:val="num" w:pos="0"/>
        </w:tabs>
        <w:ind w:left="3240" w:firstLine="0"/>
      </w:pPr>
      <w:rPr>
        <w:rFonts w:cs="Arial"/>
      </w:rPr>
    </w:lvl>
    <w:lvl w:ilvl="1">
      <w:start w:val="1"/>
      <w:numFmt w:val="decimal"/>
      <w:suff w:val="space"/>
      <w:lvlText w:val="%1.%2."/>
      <w:lvlJc w:val="left"/>
      <w:pPr>
        <w:tabs>
          <w:tab w:val="num" w:pos="0"/>
        </w:tabs>
        <w:ind w:left="185" w:firstLine="737"/>
      </w:pPr>
      <w:rPr>
        <w:rFonts w:ascii="Times New Roman" w:hAnsi="Times New Roman" w:cs="Times New Roman" w:hint="default"/>
        <w:b w:val="0"/>
        <w:bCs/>
        <w:sz w:val="20"/>
        <w:szCs w:val="20"/>
      </w:rPr>
    </w:lvl>
    <w:lvl w:ilvl="2">
      <w:start w:val="1"/>
      <w:numFmt w:val="decimal"/>
      <w:lvlText w:val="%1.%2.%3."/>
      <w:lvlJc w:val="left"/>
      <w:pPr>
        <w:tabs>
          <w:tab w:val="num" w:pos="0"/>
        </w:tabs>
        <w:ind w:left="720" w:hanging="720"/>
      </w:pPr>
      <w:rPr>
        <w:rFonts w:ascii="Times New Roman" w:hAnsi="Times New Roman" w:cs="Times New Roman" w:hint="default"/>
        <w:bCs/>
        <w:color w:val="000000"/>
        <w:sz w:val="20"/>
        <w:szCs w:val="2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02"/>
    <w:multiLevelType w:val="multilevel"/>
    <w:tmpl w:val="14B4B010"/>
    <w:name w:val="WW8Num2"/>
    <w:lvl w:ilvl="0">
      <w:start w:val="2"/>
      <w:numFmt w:val="decimal"/>
      <w:lvlText w:val="%1."/>
      <w:lvlJc w:val="left"/>
      <w:pPr>
        <w:tabs>
          <w:tab w:val="num" w:pos="540"/>
        </w:tabs>
        <w:ind w:left="540" w:hanging="540"/>
      </w:pPr>
      <w:rPr>
        <w:rFonts w:ascii="Arial" w:hAnsi="Arial" w:cs="Arial"/>
        <w:b/>
        <w:bCs/>
        <w:sz w:val="16"/>
        <w:szCs w:val="16"/>
      </w:rPr>
    </w:lvl>
    <w:lvl w:ilvl="1">
      <w:start w:val="1"/>
      <w:numFmt w:val="decimal"/>
      <w:lvlText w:val="%1.%2."/>
      <w:lvlJc w:val="left"/>
      <w:pPr>
        <w:tabs>
          <w:tab w:val="num" w:pos="876"/>
        </w:tabs>
        <w:ind w:left="876" w:hanging="540"/>
      </w:pPr>
      <w:rPr>
        <w:rFonts w:ascii="Arial" w:hAnsi="Arial" w:cs="Arial"/>
        <w:bCs/>
        <w:color w:val="000000"/>
        <w:spacing w:val="-1"/>
        <w:sz w:val="16"/>
        <w:szCs w:val="16"/>
        <w:lang w:val="ru-RU" w:eastAsia="ru-RU"/>
      </w:rPr>
    </w:lvl>
    <w:lvl w:ilvl="2">
      <w:start w:val="2"/>
      <w:numFmt w:val="decimal"/>
      <w:lvlText w:val="%1.%2.%3."/>
      <w:lvlJc w:val="left"/>
      <w:pPr>
        <w:tabs>
          <w:tab w:val="num" w:pos="1272"/>
        </w:tabs>
        <w:ind w:left="1272" w:hanging="720"/>
      </w:pPr>
      <w:rPr>
        <w:rFonts w:ascii="Times New Roman" w:hAnsi="Times New Roman" w:cs="Times New Roman" w:hint="default"/>
        <w:sz w:val="20"/>
        <w:szCs w:val="20"/>
      </w:rPr>
    </w:lvl>
    <w:lvl w:ilvl="3">
      <w:start w:val="1"/>
      <w:numFmt w:val="decimal"/>
      <w:lvlText w:val="%1.%2.%3.%4."/>
      <w:lvlJc w:val="left"/>
      <w:pPr>
        <w:tabs>
          <w:tab w:val="num" w:pos="1548"/>
        </w:tabs>
        <w:ind w:left="1548" w:hanging="720"/>
      </w:pPr>
    </w:lvl>
    <w:lvl w:ilvl="4">
      <w:start w:val="1"/>
      <w:numFmt w:val="decimal"/>
      <w:lvlText w:val="%1.%2.%3.%4.%5."/>
      <w:lvlJc w:val="left"/>
      <w:pPr>
        <w:tabs>
          <w:tab w:val="num" w:pos="2184"/>
        </w:tabs>
        <w:ind w:left="2184" w:hanging="1080"/>
      </w:pPr>
    </w:lvl>
    <w:lvl w:ilvl="5">
      <w:start w:val="1"/>
      <w:numFmt w:val="decimal"/>
      <w:lvlText w:val="%1.%2.%3.%4.%5.%6."/>
      <w:lvlJc w:val="left"/>
      <w:pPr>
        <w:tabs>
          <w:tab w:val="num" w:pos="2460"/>
        </w:tabs>
        <w:ind w:left="2460" w:hanging="1080"/>
      </w:pPr>
    </w:lvl>
    <w:lvl w:ilvl="6">
      <w:start w:val="1"/>
      <w:numFmt w:val="decimal"/>
      <w:lvlText w:val="%1.%2.%3.%4.%5.%6.%7."/>
      <w:lvlJc w:val="left"/>
      <w:pPr>
        <w:tabs>
          <w:tab w:val="num" w:pos="3096"/>
        </w:tabs>
        <w:ind w:left="3096" w:hanging="1440"/>
      </w:pPr>
    </w:lvl>
    <w:lvl w:ilvl="7">
      <w:start w:val="1"/>
      <w:numFmt w:val="decimal"/>
      <w:lvlText w:val="%1.%2.%3.%4.%5.%6.%7.%8."/>
      <w:lvlJc w:val="left"/>
      <w:pPr>
        <w:tabs>
          <w:tab w:val="num" w:pos="3372"/>
        </w:tabs>
        <w:ind w:left="3372" w:hanging="1440"/>
      </w:pPr>
    </w:lvl>
    <w:lvl w:ilvl="8">
      <w:start w:val="1"/>
      <w:numFmt w:val="decimal"/>
      <w:lvlText w:val="%1.%2.%3.%4.%5.%6.%7.%8.%9."/>
      <w:lvlJc w:val="left"/>
      <w:pPr>
        <w:tabs>
          <w:tab w:val="num" w:pos="4008"/>
        </w:tabs>
        <w:ind w:left="4008" w:hanging="1800"/>
      </w:pPr>
    </w:lvl>
  </w:abstractNum>
  <w:abstractNum w:abstractNumId="2" w15:restartNumberingAfterBreak="0">
    <w:nsid w:val="00000003"/>
    <w:multiLevelType w:val="multilevel"/>
    <w:tmpl w:val="89B8DAFE"/>
    <w:lvl w:ilvl="0">
      <w:start w:val="1"/>
      <w:numFmt w:val="decimal"/>
      <w:suff w:val="space"/>
      <w:lvlText w:val="%1."/>
      <w:lvlJc w:val="left"/>
      <w:pPr>
        <w:tabs>
          <w:tab w:val="num" w:pos="0"/>
        </w:tabs>
        <w:ind w:left="3240" w:firstLine="0"/>
      </w:pPr>
      <w:rPr>
        <w:rFonts w:cs="Arial"/>
      </w:rPr>
    </w:lvl>
    <w:lvl w:ilvl="1">
      <w:start w:val="1"/>
      <w:numFmt w:val="decimal"/>
      <w:suff w:val="space"/>
      <w:lvlText w:val="%1.%2."/>
      <w:lvlJc w:val="left"/>
      <w:pPr>
        <w:tabs>
          <w:tab w:val="num" w:pos="71"/>
        </w:tabs>
        <w:ind w:left="256" w:firstLine="737"/>
      </w:pPr>
      <w:rPr>
        <w:rFonts w:ascii="Times New Roman" w:hAnsi="Times New Roman" w:cs="Times New Roman" w:hint="default"/>
        <w:b w:val="0"/>
        <w:bCs/>
        <w:sz w:val="20"/>
        <w:szCs w:val="20"/>
      </w:rPr>
    </w:lvl>
    <w:lvl w:ilvl="2">
      <w:start w:val="1"/>
      <w:numFmt w:val="decimal"/>
      <w:lvlText w:val="%1.%2.%3."/>
      <w:lvlJc w:val="left"/>
      <w:pPr>
        <w:tabs>
          <w:tab w:val="num" w:pos="0"/>
        </w:tabs>
        <w:ind w:left="720" w:hanging="720"/>
      </w:pPr>
      <w:rPr>
        <w:rFonts w:ascii="Times New Roman" w:hAnsi="Times New Roman" w:cs="Times New Roman" w:hint="default"/>
        <w:bCs/>
        <w:color w:val="000000"/>
        <w:sz w:val="20"/>
        <w:szCs w:val="2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428" w:hanging="360"/>
      </w:pPr>
      <w:rPr>
        <w:rFonts w:ascii="Symbol" w:hAnsi="Symbol" w:cs="Symbol"/>
        <w:sz w:val="16"/>
        <w:szCs w:val="16"/>
      </w:rPr>
    </w:lvl>
  </w:abstractNum>
  <w:abstractNum w:abstractNumId="4" w15:restartNumberingAfterBreak="0">
    <w:nsid w:val="00000005"/>
    <w:multiLevelType w:val="multilevel"/>
    <w:tmpl w:val="23329B2A"/>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398"/>
        </w:tabs>
        <w:ind w:left="833" w:firstLine="302"/>
      </w:pPr>
      <w:rPr>
        <w:rFonts w:ascii="Times New Roman" w:hAnsi="Times New Roman" w:cs="Times New Roman" w:hint="default"/>
        <w:sz w:val="20"/>
        <w:szCs w:val="2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9232929"/>
    <w:multiLevelType w:val="multilevel"/>
    <w:tmpl w:val="A10A94D6"/>
    <w:lvl w:ilvl="0">
      <w:start w:val="1"/>
      <w:numFmt w:val="decimal"/>
      <w:pStyle w:val="1"/>
      <w:lvlText w:val="2.%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15:restartNumberingAfterBreak="0">
    <w:nsid w:val="0A6B66CB"/>
    <w:multiLevelType w:val="hybridMultilevel"/>
    <w:tmpl w:val="71821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9A6F7B"/>
    <w:multiLevelType w:val="multilevel"/>
    <w:tmpl w:val="23329B2A"/>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256"/>
        </w:tabs>
        <w:ind w:left="691" w:firstLine="302"/>
      </w:pPr>
      <w:rPr>
        <w:rFonts w:ascii="Times New Roman" w:hAnsi="Times New Roman" w:cs="Times New Roman" w:hint="default"/>
        <w:sz w:val="20"/>
        <w:szCs w:val="2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15:restartNumberingAfterBreak="0">
    <w:nsid w:val="17D276F3"/>
    <w:multiLevelType w:val="multilevel"/>
    <w:tmpl w:val="89B8DAFE"/>
    <w:lvl w:ilvl="0">
      <w:start w:val="1"/>
      <w:numFmt w:val="decimal"/>
      <w:suff w:val="space"/>
      <w:lvlText w:val="%1."/>
      <w:lvlJc w:val="left"/>
      <w:pPr>
        <w:tabs>
          <w:tab w:val="num" w:pos="0"/>
        </w:tabs>
        <w:ind w:left="3240" w:firstLine="0"/>
      </w:pPr>
      <w:rPr>
        <w:rFonts w:cs="Arial"/>
      </w:rPr>
    </w:lvl>
    <w:lvl w:ilvl="1">
      <w:start w:val="1"/>
      <w:numFmt w:val="decimal"/>
      <w:suff w:val="space"/>
      <w:lvlText w:val="%1.%2."/>
      <w:lvlJc w:val="left"/>
      <w:pPr>
        <w:tabs>
          <w:tab w:val="num" w:pos="0"/>
        </w:tabs>
        <w:ind w:left="185" w:firstLine="737"/>
      </w:pPr>
      <w:rPr>
        <w:rFonts w:ascii="Times New Roman" w:hAnsi="Times New Roman" w:cs="Times New Roman" w:hint="default"/>
        <w:b w:val="0"/>
        <w:bCs/>
        <w:sz w:val="20"/>
        <w:szCs w:val="20"/>
      </w:rPr>
    </w:lvl>
    <w:lvl w:ilvl="2">
      <w:start w:val="1"/>
      <w:numFmt w:val="decimal"/>
      <w:lvlText w:val="%1.%2.%3."/>
      <w:lvlJc w:val="left"/>
      <w:pPr>
        <w:tabs>
          <w:tab w:val="num" w:pos="0"/>
        </w:tabs>
        <w:ind w:left="720" w:hanging="720"/>
      </w:pPr>
      <w:rPr>
        <w:rFonts w:ascii="Times New Roman" w:hAnsi="Times New Roman" w:cs="Times New Roman" w:hint="default"/>
        <w:bCs/>
        <w:color w:val="000000"/>
        <w:sz w:val="20"/>
        <w:szCs w:val="2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1C146701"/>
    <w:multiLevelType w:val="multilevel"/>
    <w:tmpl w:val="89B8DAFE"/>
    <w:lvl w:ilvl="0">
      <w:start w:val="1"/>
      <w:numFmt w:val="decimal"/>
      <w:suff w:val="space"/>
      <w:lvlText w:val="%1."/>
      <w:lvlJc w:val="left"/>
      <w:pPr>
        <w:tabs>
          <w:tab w:val="num" w:pos="0"/>
        </w:tabs>
        <w:ind w:left="3240" w:firstLine="0"/>
      </w:pPr>
      <w:rPr>
        <w:rFonts w:cs="Arial"/>
      </w:rPr>
    </w:lvl>
    <w:lvl w:ilvl="1">
      <w:start w:val="1"/>
      <w:numFmt w:val="decimal"/>
      <w:suff w:val="space"/>
      <w:lvlText w:val="%1.%2."/>
      <w:lvlJc w:val="left"/>
      <w:pPr>
        <w:tabs>
          <w:tab w:val="num" w:pos="0"/>
        </w:tabs>
        <w:ind w:left="185" w:firstLine="737"/>
      </w:pPr>
      <w:rPr>
        <w:rFonts w:ascii="Times New Roman" w:hAnsi="Times New Roman" w:cs="Times New Roman" w:hint="default"/>
        <w:b w:val="0"/>
        <w:bCs/>
        <w:sz w:val="20"/>
        <w:szCs w:val="20"/>
      </w:rPr>
    </w:lvl>
    <w:lvl w:ilvl="2">
      <w:start w:val="1"/>
      <w:numFmt w:val="decimal"/>
      <w:lvlText w:val="%1.%2.%3."/>
      <w:lvlJc w:val="left"/>
      <w:pPr>
        <w:tabs>
          <w:tab w:val="num" w:pos="0"/>
        </w:tabs>
        <w:ind w:left="720" w:hanging="720"/>
      </w:pPr>
      <w:rPr>
        <w:rFonts w:ascii="Times New Roman" w:hAnsi="Times New Roman" w:cs="Times New Roman" w:hint="default"/>
        <w:bCs/>
        <w:color w:val="000000"/>
        <w:sz w:val="20"/>
        <w:szCs w:val="2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247837F7"/>
    <w:multiLevelType w:val="hybridMultilevel"/>
    <w:tmpl w:val="6AA22D5C"/>
    <w:lvl w:ilvl="0" w:tplc="00000004">
      <w:start w:val="1"/>
      <w:numFmt w:val="bullet"/>
      <w:lvlText w:val=""/>
      <w:lvlJc w:val="left"/>
      <w:pPr>
        <w:ind w:left="1480" w:hanging="360"/>
      </w:pPr>
      <w:rPr>
        <w:rFonts w:ascii="Symbol" w:hAnsi="Symbol" w:cs="Symbol" w:hint="default"/>
        <w:sz w:val="16"/>
        <w:szCs w:val="16"/>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1" w15:restartNumberingAfterBreak="0">
    <w:nsid w:val="340B3EA0"/>
    <w:multiLevelType w:val="hybridMultilevel"/>
    <w:tmpl w:val="5FBE9ACA"/>
    <w:lvl w:ilvl="0" w:tplc="8A98879E">
      <w:start w:val="1"/>
      <w:numFmt w:val="bullet"/>
      <w:lvlText w:val=""/>
      <w:lvlJc w:val="left"/>
      <w:pPr>
        <w:ind w:left="720" w:hanging="360"/>
      </w:pPr>
      <w:rPr>
        <w:rFonts w:ascii="Symbol" w:hAnsi="Symbol" w:hint="default"/>
        <w:color w:val="000000"/>
        <w:sz w:val="24"/>
      </w:rPr>
    </w:lvl>
    <w:lvl w:ilvl="1" w:tplc="EB1E818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F8496E"/>
    <w:multiLevelType w:val="hybridMultilevel"/>
    <w:tmpl w:val="86168FD2"/>
    <w:lvl w:ilvl="0" w:tplc="8A98879E">
      <w:start w:val="1"/>
      <w:numFmt w:val="bullet"/>
      <w:lvlText w:val=""/>
      <w:lvlJc w:val="left"/>
      <w:pPr>
        <w:ind w:left="2629" w:hanging="360"/>
      </w:pPr>
      <w:rPr>
        <w:rFonts w:ascii="Symbol" w:hAnsi="Symbol" w:hint="default"/>
        <w:color w:val="000000"/>
        <w:sz w:val="24"/>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13" w15:restartNumberingAfterBreak="0">
    <w:nsid w:val="39B9231A"/>
    <w:multiLevelType w:val="hybridMultilevel"/>
    <w:tmpl w:val="911C8B0C"/>
    <w:lvl w:ilvl="0" w:tplc="00000004">
      <w:start w:val="1"/>
      <w:numFmt w:val="bullet"/>
      <w:lvlText w:val=""/>
      <w:lvlJc w:val="left"/>
      <w:pPr>
        <w:ind w:left="1463" w:hanging="360"/>
      </w:pPr>
      <w:rPr>
        <w:rFonts w:ascii="Symbol" w:hAnsi="Symbol" w:cs="Symbol"/>
        <w:sz w:val="16"/>
        <w:szCs w:val="16"/>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4" w15:restartNumberingAfterBreak="0">
    <w:nsid w:val="3F7E143C"/>
    <w:multiLevelType w:val="multilevel"/>
    <w:tmpl w:val="89B8DAFE"/>
    <w:lvl w:ilvl="0">
      <w:start w:val="1"/>
      <w:numFmt w:val="decimal"/>
      <w:suff w:val="space"/>
      <w:lvlText w:val="%1."/>
      <w:lvlJc w:val="left"/>
      <w:pPr>
        <w:tabs>
          <w:tab w:val="num" w:pos="0"/>
        </w:tabs>
        <w:ind w:left="3240" w:firstLine="0"/>
      </w:pPr>
      <w:rPr>
        <w:rFonts w:cs="Arial"/>
      </w:rPr>
    </w:lvl>
    <w:lvl w:ilvl="1">
      <w:start w:val="1"/>
      <w:numFmt w:val="decimal"/>
      <w:suff w:val="space"/>
      <w:lvlText w:val="%1.%2."/>
      <w:lvlJc w:val="left"/>
      <w:pPr>
        <w:tabs>
          <w:tab w:val="num" w:pos="0"/>
        </w:tabs>
        <w:ind w:left="185" w:firstLine="737"/>
      </w:pPr>
      <w:rPr>
        <w:rFonts w:ascii="Times New Roman" w:hAnsi="Times New Roman" w:cs="Times New Roman" w:hint="default"/>
        <w:b w:val="0"/>
        <w:bCs/>
        <w:sz w:val="20"/>
        <w:szCs w:val="20"/>
      </w:rPr>
    </w:lvl>
    <w:lvl w:ilvl="2">
      <w:start w:val="1"/>
      <w:numFmt w:val="decimal"/>
      <w:lvlText w:val="%1.%2.%3."/>
      <w:lvlJc w:val="left"/>
      <w:pPr>
        <w:tabs>
          <w:tab w:val="num" w:pos="0"/>
        </w:tabs>
        <w:ind w:left="720" w:hanging="720"/>
      </w:pPr>
      <w:rPr>
        <w:rFonts w:ascii="Times New Roman" w:hAnsi="Times New Roman" w:cs="Times New Roman" w:hint="default"/>
        <w:bCs/>
        <w:color w:val="000000"/>
        <w:sz w:val="20"/>
        <w:szCs w:val="2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5" w15:restartNumberingAfterBreak="0">
    <w:nsid w:val="402E7439"/>
    <w:multiLevelType w:val="hybridMultilevel"/>
    <w:tmpl w:val="7C2AE52A"/>
    <w:lvl w:ilvl="0" w:tplc="00000004">
      <w:start w:val="1"/>
      <w:numFmt w:val="bullet"/>
      <w:lvlText w:val=""/>
      <w:lvlJc w:val="left"/>
      <w:pPr>
        <w:ind w:left="1463" w:hanging="360"/>
      </w:pPr>
      <w:rPr>
        <w:rFonts w:ascii="Symbol" w:hAnsi="Symbol" w:cs="Symbol"/>
        <w:sz w:val="16"/>
        <w:szCs w:val="16"/>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6" w15:restartNumberingAfterBreak="0">
    <w:nsid w:val="4E3C2C04"/>
    <w:multiLevelType w:val="hybridMultilevel"/>
    <w:tmpl w:val="C63A5984"/>
    <w:lvl w:ilvl="0" w:tplc="00000004">
      <w:start w:val="1"/>
      <w:numFmt w:val="bullet"/>
      <w:lvlText w:val=""/>
      <w:lvlJc w:val="left"/>
      <w:pPr>
        <w:ind w:left="1463" w:hanging="360"/>
      </w:pPr>
      <w:rPr>
        <w:rFonts w:ascii="Symbol" w:hAnsi="Symbol" w:cs="Symbol"/>
        <w:sz w:val="16"/>
        <w:szCs w:val="16"/>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7" w15:restartNumberingAfterBreak="0">
    <w:nsid w:val="55B715C5"/>
    <w:multiLevelType w:val="hybridMultilevel"/>
    <w:tmpl w:val="9268374A"/>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8" w15:restartNumberingAfterBreak="0">
    <w:nsid w:val="56722353"/>
    <w:multiLevelType w:val="hybridMultilevel"/>
    <w:tmpl w:val="B8BEC1F4"/>
    <w:lvl w:ilvl="0" w:tplc="8A98879E">
      <w:start w:val="1"/>
      <w:numFmt w:val="bullet"/>
      <w:lvlText w:val=""/>
      <w:lvlJc w:val="left"/>
      <w:pPr>
        <w:ind w:left="720" w:hanging="360"/>
      </w:pPr>
      <w:rPr>
        <w:rFonts w:ascii="Symbol" w:hAnsi="Symbol" w:hint="default"/>
        <w:color w:val="000000"/>
        <w:sz w:val="24"/>
      </w:rPr>
    </w:lvl>
    <w:lvl w:ilvl="1" w:tplc="EB1E818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F06335"/>
    <w:multiLevelType w:val="hybridMultilevel"/>
    <w:tmpl w:val="55DAE2A2"/>
    <w:lvl w:ilvl="0" w:tplc="BA0AA8EE">
      <w:start w:val="12"/>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0" w15:restartNumberingAfterBreak="0">
    <w:nsid w:val="76A43BBF"/>
    <w:multiLevelType w:val="hybridMultilevel"/>
    <w:tmpl w:val="B63252A2"/>
    <w:lvl w:ilvl="0" w:tplc="8A98879E">
      <w:start w:val="1"/>
      <w:numFmt w:val="bullet"/>
      <w:lvlText w:val=""/>
      <w:lvlJc w:val="left"/>
      <w:pPr>
        <w:ind w:left="720" w:hanging="360"/>
      </w:pPr>
      <w:rPr>
        <w:rFonts w:ascii="Symbol" w:hAnsi="Symbol" w:hint="default"/>
        <w:color w:val="000000"/>
        <w:sz w:val="24"/>
      </w:rPr>
    </w:lvl>
    <w:lvl w:ilvl="1" w:tplc="00000004">
      <w:start w:val="1"/>
      <w:numFmt w:val="bullet"/>
      <w:lvlText w:val=""/>
      <w:lvlJc w:val="left"/>
      <w:pPr>
        <w:ind w:left="1440" w:hanging="360"/>
      </w:pPr>
      <w:rPr>
        <w:rFonts w:ascii="Symbol" w:hAnsi="Symbol" w:cs="Symbol" w:hint="default"/>
        <w:sz w:val="16"/>
        <w:szCs w:val="16"/>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A142BD1"/>
    <w:multiLevelType w:val="multilevel"/>
    <w:tmpl w:val="89B8DAFE"/>
    <w:lvl w:ilvl="0">
      <w:start w:val="1"/>
      <w:numFmt w:val="decimal"/>
      <w:suff w:val="space"/>
      <w:lvlText w:val="%1."/>
      <w:lvlJc w:val="left"/>
      <w:pPr>
        <w:tabs>
          <w:tab w:val="num" w:pos="0"/>
        </w:tabs>
        <w:ind w:left="3240" w:firstLine="0"/>
      </w:pPr>
      <w:rPr>
        <w:rFonts w:cs="Arial"/>
      </w:rPr>
    </w:lvl>
    <w:lvl w:ilvl="1">
      <w:start w:val="1"/>
      <w:numFmt w:val="decimal"/>
      <w:suff w:val="space"/>
      <w:lvlText w:val="%1.%2."/>
      <w:lvlJc w:val="left"/>
      <w:pPr>
        <w:tabs>
          <w:tab w:val="num" w:pos="0"/>
        </w:tabs>
        <w:ind w:left="185" w:firstLine="737"/>
      </w:pPr>
      <w:rPr>
        <w:rFonts w:ascii="Times New Roman" w:hAnsi="Times New Roman" w:cs="Times New Roman" w:hint="default"/>
        <w:b w:val="0"/>
        <w:bCs/>
        <w:sz w:val="20"/>
        <w:szCs w:val="20"/>
      </w:rPr>
    </w:lvl>
    <w:lvl w:ilvl="2">
      <w:start w:val="1"/>
      <w:numFmt w:val="decimal"/>
      <w:lvlText w:val="%1.%2.%3."/>
      <w:lvlJc w:val="left"/>
      <w:pPr>
        <w:tabs>
          <w:tab w:val="num" w:pos="0"/>
        </w:tabs>
        <w:ind w:left="720" w:hanging="720"/>
      </w:pPr>
      <w:rPr>
        <w:rFonts w:ascii="Times New Roman" w:hAnsi="Times New Roman" w:cs="Times New Roman" w:hint="default"/>
        <w:bCs/>
        <w:color w:val="000000"/>
        <w:sz w:val="20"/>
        <w:szCs w:val="2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2" w15:restartNumberingAfterBreak="0">
    <w:nsid w:val="7BDF62FF"/>
    <w:multiLevelType w:val="hybridMultilevel"/>
    <w:tmpl w:val="5BDED8A4"/>
    <w:lvl w:ilvl="0" w:tplc="00000004">
      <w:start w:val="1"/>
      <w:numFmt w:val="bullet"/>
      <w:lvlText w:val=""/>
      <w:lvlJc w:val="left"/>
      <w:pPr>
        <w:ind w:left="1069" w:hanging="360"/>
      </w:pPr>
      <w:rPr>
        <w:rFonts w:ascii="Symbol" w:hAnsi="Symbol" w:cs="Symbol"/>
        <w:sz w:val="16"/>
        <w:szCs w:val="16"/>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7E027593"/>
    <w:multiLevelType w:val="hybridMultilevel"/>
    <w:tmpl w:val="C9788D8C"/>
    <w:lvl w:ilvl="0" w:tplc="8A98879E">
      <w:start w:val="1"/>
      <w:numFmt w:val="bullet"/>
      <w:lvlText w:val=""/>
      <w:lvlJc w:val="left"/>
      <w:pPr>
        <w:ind w:left="720" w:hanging="360"/>
      </w:pPr>
      <w:rPr>
        <w:rFonts w:ascii="Symbol" w:hAnsi="Symbol" w:hint="default"/>
        <w:color w:val="00000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8"/>
  </w:num>
  <w:num w:numId="8">
    <w:abstractNumId w:val="9"/>
  </w:num>
  <w:num w:numId="9">
    <w:abstractNumId w:val="14"/>
  </w:num>
  <w:num w:numId="10">
    <w:abstractNumId w:val="21"/>
  </w:num>
  <w:num w:numId="11">
    <w:abstractNumId w:val="12"/>
  </w:num>
  <w:num w:numId="12">
    <w:abstractNumId w:val="13"/>
  </w:num>
  <w:num w:numId="13">
    <w:abstractNumId w:val="22"/>
  </w:num>
  <w:num w:numId="14">
    <w:abstractNumId w:val="16"/>
  </w:num>
  <w:num w:numId="15">
    <w:abstractNumId w:val="15"/>
  </w:num>
  <w:num w:numId="16">
    <w:abstractNumId w:val="6"/>
  </w:num>
  <w:num w:numId="17">
    <w:abstractNumId w:val="17"/>
  </w:num>
  <w:num w:numId="18">
    <w:abstractNumId w:val="10"/>
  </w:num>
  <w:num w:numId="19">
    <w:abstractNumId w:val="23"/>
  </w:num>
  <w:num w:numId="20">
    <w:abstractNumId w:val="18"/>
  </w:num>
  <w:num w:numId="21">
    <w:abstractNumId w:val="11"/>
  </w:num>
  <w:num w:numId="22">
    <w:abstractNumId w:val="20"/>
  </w:num>
  <w:num w:numId="23">
    <w:abstractNumId w:val="7"/>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BD"/>
    <w:rsid w:val="00005FD7"/>
    <w:rsid w:val="000113BD"/>
    <w:rsid w:val="000237F9"/>
    <w:rsid w:val="00062CB7"/>
    <w:rsid w:val="000A647C"/>
    <w:rsid w:val="001271D5"/>
    <w:rsid w:val="00130331"/>
    <w:rsid w:val="0013262F"/>
    <w:rsid w:val="00155DD7"/>
    <w:rsid w:val="00177904"/>
    <w:rsid w:val="00185B23"/>
    <w:rsid w:val="001B022C"/>
    <w:rsid w:val="001D255D"/>
    <w:rsid w:val="001D7C7C"/>
    <w:rsid w:val="001E6091"/>
    <w:rsid w:val="00211A8B"/>
    <w:rsid w:val="002332BA"/>
    <w:rsid w:val="00233CCA"/>
    <w:rsid w:val="00255EE2"/>
    <w:rsid w:val="002B2A0E"/>
    <w:rsid w:val="002C0F51"/>
    <w:rsid w:val="00312964"/>
    <w:rsid w:val="003247F9"/>
    <w:rsid w:val="0033048F"/>
    <w:rsid w:val="004028FC"/>
    <w:rsid w:val="00414877"/>
    <w:rsid w:val="00417AD5"/>
    <w:rsid w:val="0043384E"/>
    <w:rsid w:val="00436FC4"/>
    <w:rsid w:val="00442A53"/>
    <w:rsid w:val="00475B2C"/>
    <w:rsid w:val="00496077"/>
    <w:rsid w:val="004B7FFC"/>
    <w:rsid w:val="004F517B"/>
    <w:rsid w:val="00504608"/>
    <w:rsid w:val="00505353"/>
    <w:rsid w:val="00552C77"/>
    <w:rsid w:val="00565923"/>
    <w:rsid w:val="0058349B"/>
    <w:rsid w:val="005A464D"/>
    <w:rsid w:val="005B0255"/>
    <w:rsid w:val="005F2180"/>
    <w:rsid w:val="00650214"/>
    <w:rsid w:val="006658BE"/>
    <w:rsid w:val="00674ECB"/>
    <w:rsid w:val="006A28A8"/>
    <w:rsid w:val="006A740C"/>
    <w:rsid w:val="006C1135"/>
    <w:rsid w:val="007062BD"/>
    <w:rsid w:val="00746EA7"/>
    <w:rsid w:val="0075259A"/>
    <w:rsid w:val="00753DC2"/>
    <w:rsid w:val="00755BAB"/>
    <w:rsid w:val="00767CFA"/>
    <w:rsid w:val="007719D5"/>
    <w:rsid w:val="00774B52"/>
    <w:rsid w:val="007B0B04"/>
    <w:rsid w:val="00802E66"/>
    <w:rsid w:val="008516D6"/>
    <w:rsid w:val="00851F46"/>
    <w:rsid w:val="008530F0"/>
    <w:rsid w:val="00874EBC"/>
    <w:rsid w:val="008810ED"/>
    <w:rsid w:val="008A1262"/>
    <w:rsid w:val="008B6583"/>
    <w:rsid w:val="008D6806"/>
    <w:rsid w:val="008E6C9D"/>
    <w:rsid w:val="00947E0C"/>
    <w:rsid w:val="009759C3"/>
    <w:rsid w:val="009820BD"/>
    <w:rsid w:val="0099479E"/>
    <w:rsid w:val="009975D7"/>
    <w:rsid w:val="009A287B"/>
    <w:rsid w:val="009B2DE4"/>
    <w:rsid w:val="009B4724"/>
    <w:rsid w:val="009D7B29"/>
    <w:rsid w:val="009E0CE6"/>
    <w:rsid w:val="009E2FC0"/>
    <w:rsid w:val="00A030A0"/>
    <w:rsid w:val="00A22DED"/>
    <w:rsid w:val="00A55775"/>
    <w:rsid w:val="00A908AE"/>
    <w:rsid w:val="00A9575E"/>
    <w:rsid w:val="00AB3F09"/>
    <w:rsid w:val="00AB6E83"/>
    <w:rsid w:val="00B0733F"/>
    <w:rsid w:val="00B073ED"/>
    <w:rsid w:val="00B10BDB"/>
    <w:rsid w:val="00B1147B"/>
    <w:rsid w:val="00B3089D"/>
    <w:rsid w:val="00B34ABA"/>
    <w:rsid w:val="00B457A2"/>
    <w:rsid w:val="00B7342E"/>
    <w:rsid w:val="00B93651"/>
    <w:rsid w:val="00BA448E"/>
    <w:rsid w:val="00BE15FD"/>
    <w:rsid w:val="00C14F6A"/>
    <w:rsid w:val="00C25C6A"/>
    <w:rsid w:val="00C27F12"/>
    <w:rsid w:val="00C415C0"/>
    <w:rsid w:val="00C44422"/>
    <w:rsid w:val="00C52C23"/>
    <w:rsid w:val="00C540AF"/>
    <w:rsid w:val="00C66B27"/>
    <w:rsid w:val="00D076C0"/>
    <w:rsid w:val="00D21F91"/>
    <w:rsid w:val="00D36EAC"/>
    <w:rsid w:val="00D44612"/>
    <w:rsid w:val="00D56D1B"/>
    <w:rsid w:val="00DC0D29"/>
    <w:rsid w:val="00DD4296"/>
    <w:rsid w:val="00DE12D5"/>
    <w:rsid w:val="00DE7647"/>
    <w:rsid w:val="00E2309A"/>
    <w:rsid w:val="00E34FF6"/>
    <w:rsid w:val="00E53630"/>
    <w:rsid w:val="00E5541F"/>
    <w:rsid w:val="00E57FB1"/>
    <w:rsid w:val="00E810DB"/>
    <w:rsid w:val="00EC3FFF"/>
    <w:rsid w:val="00F04849"/>
    <w:rsid w:val="00F229FE"/>
    <w:rsid w:val="00F32A47"/>
    <w:rsid w:val="00F342AD"/>
    <w:rsid w:val="00F41D45"/>
    <w:rsid w:val="00FD4E34"/>
    <w:rsid w:val="00FF6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1D8D9"/>
  <w15:docId w15:val="{68F5FA2B-AA24-430B-9C91-830A3B56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0BD"/>
    <w:pPr>
      <w:spacing w:after="200" w:line="276" w:lineRule="auto"/>
    </w:pPr>
    <w:rPr>
      <w:rFonts w:eastAsiaTheme="minorEastAsia"/>
      <w:lang w:eastAsia="ru-RU"/>
    </w:rPr>
  </w:style>
  <w:style w:type="paragraph" w:styleId="1">
    <w:name w:val="heading 1"/>
    <w:basedOn w:val="a"/>
    <w:next w:val="a"/>
    <w:link w:val="10"/>
    <w:qFormat/>
    <w:rsid w:val="009820BD"/>
    <w:pPr>
      <w:keepNext/>
      <w:numPr>
        <w:numId w:val="1"/>
      </w:numPr>
      <w:suppressAutoHyphens/>
      <w:spacing w:before="240" w:after="60" w:line="240" w:lineRule="auto"/>
      <w:ind w:left="0" w:firstLine="0"/>
      <w:jc w:val="center"/>
      <w:outlineLvl w:val="0"/>
    </w:pPr>
    <w:rPr>
      <w:rFonts w:ascii="Arial" w:eastAsia="Times New Roman" w:hAnsi="Arial" w:cs="Arial"/>
      <w:b/>
      <w:kern w:val="1"/>
      <w:sz w:val="3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20BD"/>
    <w:rPr>
      <w:rFonts w:ascii="Arial" w:eastAsia="Times New Roman" w:hAnsi="Arial" w:cs="Arial"/>
      <w:b/>
      <w:kern w:val="1"/>
      <w:sz w:val="32"/>
      <w:szCs w:val="24"/>
      <w:lang w:eastAsia="zh-CN"/>
    </w:rPr>
  </w:style>
  <w:style w:type="paragraph" w:styleId="a3">
    <w:name w:val="List Paragraph"/>
    <w:basedOn w:val="a"/>
    <w:uiPriority w:val="34"/>
    <w:qFormat/>
    <w:rsid w:val="009820BD"/>
    <w:pPr>
      <w:ind w:left="720"/>
      <w:contextualSpacing/>
    </w:pPr>
  </w:style>
  <w:style w:type="paragraph" w:styleId="a4">
    <w:name w:val="Body Text Indent"/>
    <w:basedOn w:val="a"/>
    <w:link w:val="a5"/>
    <w:uiPriority w:val="99"/>
    <w:unhideWhenUsed/>
    <w:rsid w:val="009820BD"/>
    <w:pPr>
      <w:spacing w:after="120"/>
      <w:ind w:left="283"/>
    </w:pPr>
  </w:style>
  <w:style w:type="character" w:customStyle="1" w:styleId="a5">
    <w:name w:val="Основной текст с отступом Знак"/>
    <w:basedOn w:val="a0"/>
    <w:link w:val="a4"/>
    <w:uiPriority w:val="99"/>
    <w:rsid w:val="009820BD"/>
    <w:rPr>
      <w:rFonts w:eastAsiaTheme="minorEastAsia"/>
      <w:lang w:eastAsia="ru-RU"/>
    </w:rPr>
  </w:style>
  <w:style w:type="paragraph" w:customStyle="1" w:styleId="a6">
    <w:name w:val="Таблицы (моноширинный)"/>
    <w:basedOn w:val="a"/>
    <w:next w:val="a"/>
    <w:rsid w:val="009820BD"/>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character" w:styleId="a7">
    <w:name w:val="Strong"/>
    <w:basedOn w:val="a0"/>
    <w:uiPriority w:val="22"/>
    <w:qFormat/>
    <w:rsid w:val="009820BD"/>
    <w:rPr>
      <w:b/>
      <w:bCs/>
    </w:rPr>
  </w:style>
  <w:style w:type="paragraph" w:styleId="a8">
    <w:name w:val="Normal (Web)"/>
    <w:basedOn w:val="a"/>
    <w:uiPriority w:val="99"/>
    <w:unhideWhenUsed/>
    <w:rsid w:val="009820B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4028F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028FC"/>
    <w:rPr>
      <w:rFonts w:ascii="Segoe UI" w:eastAsiaTheme="minorEastAsia" w:hAnsi="Segoe UI" w:cs="Segoe UI"/>
      <w:sz w:val="18"/>
      <w:szCs w:val="18"/>
      <w:lang w:eastAsia="ru-RU"/>
    </w:rPr>
  </w:style>
  <w:style w:type="paragraph" w:styleId="ab">
    <w:name w:val="header"/>
    <w:basedOn w:val="a"/>
    <w:link w:val="ac"/>
    <w:uiPriority w:val="99"/>
    <w:unhideWhenUsed/>
    <w:rsid w:val="0099479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9479E"/>
    <w:rPr>
      <w:rFonts w:eastAsiaTheme="minorEastAsia"/>
      <w:lang w:eastAsia="ru-RU"/>
    </w:rPr>
  </w:style>
  <w:style w:type="paragraph" w:styleId="ad">
    <w:name w:val="footer"/>
    <w:basedOn w:val="a"/>
    <w:link w:val="ae"/>
    <w:uiPriority w:val="99"/>
    <w:unhideWhenUsed/>
    <w:rsid w:val="0099479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9479E"/>
    <w:rPr>
      <w:rFonts w:eastAsiaTheme="minorEastAsia"/>
      <w:lang w:eastAsia="ru-RU"/>
    </w:rPr>
  </w:style>
  <w:style w:type="character" w:styleId="af">
    <w:name w:val="Hyperlink"/>
    <w:basedOn w:val="a0"/>
    <w:uiPriority w:val="99"/>
    <w:unhideWhenUsed/>
    <w:rsid w:val="00C66B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37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A057F-54D2-470F-9551-C909B53B9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3080</Words>
  <Characters>17562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Михайловна Петренко</dc:creator>
  <cp:lastModifiedBy>Specialist</cp:lastModifiedBy>
  <cp:revision>9</cp:revision>
  <cp:lastPrinted>2023-08-24T08:04:00Z</cp:lastPrinted>
  <dcterms:created xsi:type="dcterms:W3CDTF">2023-08-22T06:08:00Z</dcterms:created>
  <dcterms:modified xsi:type="dcterms:W3CDTF">2023-10-18T13:35:00Z</dcterms:modified>
</cp:coreProperties>
</file>